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cs="宋体"/>
          <w:b/>
          <w:bCs/>
          <w:sz w:val="44"/>
          <w:szCs w:val="44"/>
          <w:highlight w:val="none"/>
        </w:rPr>
      </w:pPr>
      <w:r>
        <w:rPr>
          <w:rFonts w:hint="eastAsia" w:ascii="宋体" w:hAnsi="宋体" w:cs="宋体"/>
          <w:b/>
          <w:bCs/>
          <w:color w:val="000000"/>
          <w:sz w:val="44"/>
          <w:szCs w:val="44"/>
          <w:highlight w:val="none"/>
        </w:rPr>
        <w:t>决策机构组成人员名单</w:t>
      </w:r>
    </w:p>
    <w:tbl>
      <w:tblPr>
        <w:tblStyle w:val="2"/>
        <w:tblpPr w:leftFromText="180" w:rightFromText="180" w:vertAnchor="text" w:horzAnchor="page" w:tblpX="971" w:tblpY="610"/>
        <w:tblOverlap w:val="never"/>
        <w:tblW w:w="144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000"/>
        <w:gridCol w:w="867"/>
        <w:gridCol w:w="643"/>
        <w:gridCol w:w="1725"/>
        <w:gridCol w:w="1040"/>
        <w:gridCol w:w="1446"/>
        <w:gridCol w:w="975"/>
        <w:gridCol w:w="1425"/>
        <w:gridCol w:w="30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8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职务</w:t>
            </w:r>
          </w:p>
          <w:p>
            <w:pPr>
              <w:spacing w:line="560" w:lineRule="exact"/>
              <w:rPr>
                <w:rFonts w:ascii="仿宋_GB2312" w:eastAsia="仿宋_GB2312"/>
                <w:highlight w:val="none"/>
              </w:rPr>
            </w:pPr>
            <w:r>
              <w:rPr>
                <w:rFonts w:hint="eastAsia" w:ascii="仿宋_GB2312" w:eastAsia="仿宋_GB2312"/>
                <w:sz w:val="18"/>
                <w:szCs w:val="18"/>
                <w:highlight w:val="none"/>
              </w:rPr>
              <w:t>（理事会或理事会职务）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姓名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性别</w:t>
            </w:r>
          </w:p>
        </w:tc>
        <w:tc>
          <w:tcPr>
            <w:tcW w:w="64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年龄</w:t>
            </w:r>
          </w:p>
        </w:tc>
        <w:tc>
          <w:tcPr>
            <w:tcW w:w="17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学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历</w:t>
            </w:r>
          </w:p>
        </w:tc>
        <w:tc>
          <w:tcPr>
            <w:tcW w:w="104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职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称</w:t>
            </w:r>
          </w:p>
        </w:tc>
        <w:tc>
          <w:tcPr>
            <w:tcW w:w="144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从教年限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是否在职</w:t>
            </w:r>
          </w:p>
        </w:tc>
        <w:tc>
          <w:tcPr>
            <w:tcW w:w="142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出资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金额</w:t>
            </w:r>
          </w:p>
        </w:tc>
        <w:tc>
          <w:tcPr>
            <w:tcW w:w="309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eastAsia="仿宋_GB2312"/>
                <w:sz w:val="28"/>
                <w:highlight w:val="none"/>
              </w:rPr>
            </w:pPr>
            <w:r>
              <w:rPr>
                <w:rFonts w:hint="eastAsia" w:ascii="仿宋_GB2312" w:eastAsia="仿宋_GB2312"/>
                <w:sz w:val="28"/>
                <w:highlight w:val="none"/>
              </w:rPr>
              <w:t>身份证件号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</w:trPr>
        <w:tc>
          <w:tcPr>
            <w:tcW w:w="22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2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rPr>
                <w:rFonts w:ascii="仿宋_GB2312" w:eastAsia="仿宋_GB2312"/>
                <w:highlight w:val="none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</w:trPr>
        <w:tc>
          <w:tcPr>
            <w:tcW w:w="228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  <w:p>
            <w:pPr>
              <w:spacing w:line="560" w:lineRule="exact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6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highlight w:val="none"/>
              </w:rPr>
            </w:pPr>
          </w:p>
        </w:tc>
        <w:tc>
          <w:tcPr>
            <w:tcW w:w="1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14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  <w:tc>
          <w:tcPr>
            <w:tcW w:w="30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highlight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YmI0ZjdkZjUxNTUxMTA4YjVjZGZkZDUyNzkwMzMifQ=="/>
  </w:docVars>
  <w:rsids>
    <w:rsidRoot w:val="1720257A"/>
    <w:rsid w:val="1720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2022-08-04T01:23:00Z</dcterms:created>
  <dc:creator>烟火1407565176</dc:creator>
  <cp:lastModifiedBy>烟火1407565176</cp:lastModifiedBy>
  <dcterms:modified xsi:type="dcterms:W3CDTF">2022-08-04T01:23:28Z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20599C3D47DC42659B623C98029C21E0</vt:lpwstr>
  </property>
</Properties>
</file>