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0"/>
          </w14:textOutline>
        </w:rPr>
        <w:t>附</w:t>
      </w:r>
      <w:r>
        <w:rPr>
          <w:rFonts w:ascii="仿宋" w:hAnsi="仿宋" w:eastAsia="仿宋" w:cs="仿宋"/>
          <w:spacing w:val="10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0"/>
          </w14:textOutline>
        </w:rPr>
        <w:t>件</w:t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46" w:line="619" w:lineRule="exact"/>
        <w:ind w:left="2036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spacing w:val="-15"/>
          <w:position w:val="11"/>
          <w:sz w:val="45"/>
          <w:szCs w:val="45"/>
          <w14:textOutline w14:w="8166" w14:cap="flat" w14:cmpd="sng">
            <w14:solidFill>
              <w14:srgbClr w14:val="000000"/>
            </w14:solidFill>
            <w14:prstDash w14:val="solid"/>
            <w14:miter w14:val="0"/>
          </w14:textOutline>
        </w:rPr>
        <w:t>黑</w:t>
      </w:r>
      <w:r>
        <w:rPr>
          <w:rFonts w:ascii="宋体" w:hAnsi="宋体" w:eastAsia="宋体" w:cs="宋体"/>
          <w:spacing w:val="-9"/>
          <w:position w:val="11"/>
          <w:sz w:val="45"/>
          <w:szCs w:val="45"/>
          <w14:textOutline w14:w="8166" w14:cap="flat" w14:cmpd="sng">
            <w14:solidFill>
              <w14:srgbClr w14:val="000000"/>
            </w14:solidFill>
            <w14:prstDash w14:val="solid"/>
            <w14:miter w14:val="0"/>
          </w14:textOutline>
        </w:rPr>
        <w:t>龙江省文化艺术类校外</w:t>
      </w:r>
    </w:p>
    <w:p>
      <w:pPr>
        <w:spacing w:before="1" w:line="218" w:lineRule="auto"/>
        <w:ind w:left="2666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spacing w:val="-10"/>
          <w:sz w:val="45"/>
          <w:szCs w:val="45"/>
          <w14:textOutline w14:w="8166" w14:cap="flat" w14:cmpd="sng">
            <w14:solidFill>
              <w14:srgbClr w14:val="000000"/>
            </w14:solidFill>
            <w14:prstDash w14:val="solid"/>
            <w14:miter w14:val="0"/>
          </w14:textOutline>
        </w:rPr>
        <w:t>培</w:t>
      </w:r>
      <w:r>
        <w:rPr>
          <w:rFonts w:ascii="宋体" w:hAnsi="宋体" w:eastAsia="宋体" w:cs="宋体"/>
          <w:spacing w:val="-7"/>
          <w:sz w:val="45"/>
          <w:szCs w:val="45"/>
          <w14:textOutline w14:w="8166" w14:cap="flat" w14:cmpd="sng">
            <w14:solidFill>
              <w14:srgbClr w14:val="000000"/>
            </w14:solidFill>
            <w14:prstDash w14:val="solid"/>
            <w14:miter w14:val="0"/>
          </w14:textOutline>
        </w:rPr>
        <w:t>训机构管理办法</w:t>
      </w:r>
    </w:p>
    <w:p>
      <w:pPr>
        <w:spacing w:before="104" w:line="221" w:lineRule="auto"/>
        <w:ind w:left="39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w w:val="94"/>
          <w:sz w:val="31"/>
          <w:szCs w:val="31"/>
        </w:rPr>
        <w:t>(</w:t>
      </w:r>
      <w:r>
        <w:rPr>
          <w:rFonts w:ascii="仿宋" w:hAnsi="仿宋" w:eastAsia="仿宋" w:cs="仿宋"/>
          <w:spacing w:val="-5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w w:val="94"/>
          <w:sz w:val="31"/>
          <w:szCs w:val="31"/>
        </w:rPr>
        <w:t>试</w:t>
      </w:r>
      <w:r>
        <w:rPr>
          <w:rFonts w:ascii="仿宋" w:hAnsi="仿宋" w:eastAsia="仿宋" w:cs="仿宋"/>
          <w:spacing w:val="-5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w w:val="94"/>
          <w:sz w:val="31"/>
          <w:szCs w:val="31"/>
        </w:rPr>
        <w:t>行</w:t>
      </w:r>
      <w:r>
        <w:rPr>
          <w:rFonts w:ascii="仿宋" w:hAnsi="仿宋" w:eastAsia="仿宋" w:cs="仿宋"/>
          <w:spacing w:val="-6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w w:val="94"/>
          <w:sz w:val="31"/>
          <w:szCs w:val="31"/>
        </w:rPr>
        <w:t>)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100" w:line="222" w:lineRule="auto"/>
        <w:ind w:left="6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7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0"/>
          </w14:textOutline>
        </w:rPr>
        <w:t>第</w:t>
      </w:r>
      <w:r>
        <w:rPr>
          <w:rFonts w:ascii="黑体" w:hAnsi="黑体" w:eastAsia="黑体" w:cs="黑体"/>
          <w:spacing w:val="46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0"/>
          </w14:textOutline>
        </w:rPr>
        <w:t>一章总则</w:t>
      </w:r>
    </w:p>
    <w:p>
      <w:pPr>
        <w:spacing w:before="261" w:line="376" w:lineRule="auto"/>
        <w:ind w:firstLine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2"/>
          <w:sz w:val="31"/>
          <w:szCs w:val="31"/>
        </w:rPr>
        <w:t>第一条为贯彻落实《中央办公厅国务院办公厅印发&lt;关于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进</w:t>
      </w:r>
      <w:r>
        <w:rPr>
          <w:rFonts w:ascii="仿宋" w:hAnsi="仿宋" w:eastAsia="仿宋" w:cs="仿宋"/>
          <w:spacing w:val="16"/>
          <w:sz w:val="31"/>
          <w:szCs w:val="31"/>
        </w:rPr>
        <w:t>一步减轻义务教育阶段学生作业负担和校外培训负担的意见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&gt;的通</w:t>
      </w:r>
      <w:r>
        <w:rPr>
          <w:rFonts w:ascii="仿宋" w:hAnsi="仿宋" w:eastAsia="仿宋" w:cs="仿宋"/>
          <w:spacing w:val="6"/>
          <w:sz w:val="31"/>
          <w:szCs w:val="31"/>
        </w:rPr>
        <w:t>知</w:t>
      </w:r>
      <w:r>
        <w:rPr>
          <w:rFonts w:ascii="仿宋" w:hAnsi="仿宋" w:eastAsia="仿宋" w:cs="仿宋"/>
          <w:spacing w:val="4"/>
          <w:sz w:val="31"/>
          <w:szCs w:val="31"/>
        </w:rPr>
        <w:t>》(中办发〔2021)40 号〕、  《文化和旅游部办公厅关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于</w:t>
      </w:r>
      <w:r>
        <w:rPr>
          <w:rFonts w:ascii="仿宋" w:hAnsi="仿宋" w:eastAsia="仿宋" w:cs="仿宋"/>
          <w:spacing w:val="5"/>
          <w:sz w:val="31"/>
          <w:szCs w:val="31"/>
        </w:rPr>
        <w:t>做好文化艺术类校外培训管理相关工作的通知》、  《中共黑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</w:rPr>
        <w:t>龙</w:t>
      </w:r>
      <w:r>
        <w:rPr>
          <w:rFonts w:ascii="仿宋" w:hAnsi="仿宋" w:eastAsia="仿宋" w:cs="仿宋"/>
          <w:spacing w:val="22"/>
          <w:sz w:val="31"/>
          <w:szCs w:val="31"/>
        </w:rPr>
        <w:t>江省委办公厅黑龙江省人民政府办公厅印发&lt;黑龙江省关于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</w:rPr>
        <w:t>进</w:t>
      </w:r>
      <w:r>
        <w:rPr>
          <w:rFonts w:ascii="仿宋" w:hAnsi="仿宋" w:eastAsia="仿宋" w:cs="仿宋"/>
          <w:spacing w:val="16"/>
          <w:sz w:val="31"/>
          <w:szCs w:val="31"/>
        </w:rPr>
        <w:t>一步减轻义务教育阶段学生作业负担和校外培训负担的实施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9"/>
          <w:sz w:val="31"/>
          <w:szCs w:val="31"/>
        </w:rPr>
        <w:t>意</w:t>
      </w:r>
      <w:r>
        <w:rPr>
          <w:rFonts w:ascii="仿宋" w:hAnsi="仿宋" w:eastAsia="仿宋" w:cs="仿宋"/>
          <w:spacing w:val="30"/>
          <w:sz w:val="31"/>
          <w:szCs w:val="31"/>
        </w:rPr>
        <w:t>见&gt;的通知》(黑办发〔2021)28号〕及《国务院办公厅关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6"/>
          <w:sz w:val="31"/>
          <w:szCs w:val="31"/>
        </w:rPr>
        <w:t>于</w:t>
      </w:r>
      <w:r>
        <w:rPr>
          <w:rFonts w:ascii="仿宋" w:hAnsi="仿宋" w:eastAsia="仿宋" w:cs="仿宋"/>
          <w:spacing w:val="16"/>
          <w:sz w:val="31"/>
          <w:szCs w:val="31"/>
        </w:rPr>
        <w:t>规范校外培训机构发展的意见》精神，促进全省文化艺术类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0"/>
          <w:sz w:val="31"/>
          <w:szCs w:val="31"/>
        </w:rPr>
        <w:t>校</w:t>
      </w:r>
      <w:r>
        <w:rPr>
          <w:rFonts w:ascii="仿宋" w:hAnsi="仿宋" w:eastAsia="仿宋" w:cs="仿宋"/>
          <w:spacing w:val="16"/>
          <w:sz w:val="31"/>
          <w:szCs w:val="31"/>
        </w:rPr>
        <w:t>外培训机构规范有序发展，根据《中华人民共和国民办教育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 xml:space="preserve">促进法》 </w:t>
      </w:r>
      <w:r>
        <w:rPr>
          <w:rFonts w:ascii="仿宋" w:hAnsi="仿宋" w:eastAsia="仿宋" w:cs="仿宋"/>
          <w:sz w:val="31"/>
          <w:szCs w:val="31"/>
        </w:rPr>
        <w:t xml:space="preserve"> 《中华人民共和国民办教育促进法实施条例》 《中华 </w:t>
      </w:r>
      <w:r>
        <w:rPr>
          <w:rFonts w:ascii="仿宋" w:hAnsi="仿宋" w:eastAsia="仿宋" w:cs="仿宋"/>
          <w:spacing w:val="10"/>
          <w:sz w:val="31"/>
          <w:szCs w:val="31"/>
        </w:rPr>
        <w:t>人民共</w:t>
      </w:r>
      <w:r>
        <w:rPr>
          <w:rFonts w:ascii="仿宋" w:hAnsi="仿宋" w:eastAsia="仿宋" w:cs="仿宋"/>
          <w:spacing w:val="9"/>
          <w:sz w:val="31"/>
          <w:szCs w:val="31"/>
        </w:rPr>
        <w:t>和</w:t>
      </w:r>
      <w:r>
        <w:rPr>
          <w:rFonts w:ascii="仿宋" w:hAnsi="仿宋" w:eastAsia="仿宋" w:cs="仿宋"/>
          <w:spacing w:val="5"/>
          <w:sz w:val="31"/>
          <w:szCs w:val="31"/>
        </w:rPr>
        <w:t>国公司法》《民办非企业单位登记管理暂行条例》《中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华</w:t>
      </w:r>
      <w:r>
        <w:rPr>
          <w:rFonts w:ascii="仿宋" w:hAnsi="仿宋" w:eastAsia="仿宋" w:cs="仿宋"/>
          <w:spacing w:val="19"/>
          <w:sz w:val="31"/>
          <w:szCs w:val="31"/>
        </w:rPr>
        <w:t>人</w:t>
      </w:r>
      <w:r>
        <w:rPr>
          <w:rFonts w:ascii="仿宋" w:hAnsi="仿宋" w:eastAsia="仿宋" w:cs="仿宋"/>
          <w:spacing w:val="16"/>
          <w:sz w:val="31"/>
          <w:szCs w:val="31"/>
        </w:rPr>
        <w:t>民共和国市场主体登记管理条例》等法律法规及相关规范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性</w:t>
      </w:r>
      <w:r>
        <w:rPr>
          <w:rFonts w:ascii="仿宋" w:hAnsi="仿宋" w:eastAsia="仿宋" w:cs="仿宋"/>
          <w:spacing w:val="5"/>
          <w:sz w:val="31"/>
          <w:szCs w:val="31"/>
        </w:rPr>
        <w:t>文件，制定本办法。</w:t>
      </w:r>
    </w:p>
    <w:p>
      <w:pPr>
        <w:sectPr>
          <w:footerReference r:id="rId5" w:type="default"/>
          <w:pgSz w:w="11910" w:h="16840"/>
          <w:pgMar w:top="1431" w:right="1524" w:bottom="1684" w:left="1529" w:header="0" w:footer="1315" w:gutter="0"/>
          <w:cols w:space="720" w:num="1"/>
        </w:sect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101" w:line="375" w:lineRule="auto"/>
        <w:ind w:right="98" w:firstLine="7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二条本办法所称文化艺术类校外培训机构，是指经由属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</w:rPr>
        <w:t>地</w:t>
      </w:r>
      <w:r>
        <w:rPr>
          <w:rFonts w:ascii="仿宋" w:hAnsi="仿宋" w:eastAsia="仿宋" w:cs="仿宋"/>
          <w:spacing w:val="17"/>
          <w:sz w:val="31"/>
          <w:szCs w:val="31"/>
        </w:rPr>
        <w:t>行</w:t>
      </w:r>
      <w:r>
        <w:rPr>
          <w:rFonts w:ascii="仿宋" w:hAnsi="仿宋" w:eastAsia="仿宋" w:cs="仿宋"/>
          <w:spacing w:val="14"/>
          <w:sz w:val="31"/>
          <w:szCs w:val="31"/>
        </w:rPr>
        <w:t>政主管部门审批，在民政部门或市场监督管理部门登记，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3"/>
          <w:sz w:val="31"/>
          <w:szCs w:val="31"/>
        </w:rPr>
        <w:t>利</w:t>
      </w:r>
      <w:r>
        <w:rPr>
          <w:rFonts w:ascii="仿宋" w:hAnsi="仿宋" w:eastAsia="仿宋" w:cs="仿宋"/>
          <w:spacing w:val="16"/>
          <w:sz w:val="31"/>
          <w:szCs w:val="31"/>
        </w:rPr>
        <w:t>用非国家财政性经费，从事中小学生音乐类、舞蹈类、美术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</w:rPr>
        <w:t>类、戏剧类(戏曲曲艺)及其他艺术表演类等文化艺术类校</w:t>
      </w:r>
      <w:r>
        <w:rPr>
          <w:rFonts w:ascii="仿宋" w:hAnsi="仿宋" w:eastAsia="仿宋" w:cs="仿宋"/>
          <w:spacing w:val="25"/>
          <w:sz w:val="31"/>
          <w:szCs w:val="31"/>
        </w:rPr>
        <w:t>外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非</w:t>
      </w:r>
      <w:r>
        <w:rPr>
          <w:rFonts w:ascii="仿宋" w:hAnsi="仿宋" w:eastAsia="仿宋" w:cs="仿宋"/>
          <w:spacing w:val="19"/>
          <w:sz w:val="31"/>
          <w:szCs w:val="31"/>
        </w:rPr>
        <w:t>学</w:t>
      </w:r>
      <w:r>
        <w:rPr>
          <w:rFonts w:ascii="仿宋" w:hAnsi="仿宋" w:eastAsia="仿宋" w:cs="仿宋"/>
          <w:spacing w:val="16"/>
          <w:sz w:val="31"/>
          <w:szCs w:val="31"/>
        </w:rPr>
        <w:t>历培训机构(以下统称为“文化艺术类校外培训机构”),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与</w:t>
      </w:r>
      <w:r>
        <w:rPr>
          <w:rFonts w:ascii="仿宋" w:hAnsi="仿宋" w:eastAsia="仿宋" w:cs="仿宋"/>
          <w:spacing w:val="13"/>
          <w:sz w:val="31"/>
          <w:szCs w:val="31"/>
        </w:rPr>
        <w:t>升</w:t>
      </w:r>
      <w:r>
        <w:rPr>
          <w:rFonts w:ascii="仿宋" w:hAnsi="仿宋" w:eastAsia="仿宋" w:cs="仿宋"/>
          <w:spacing w:val="7"/>
          <w:sz w:val="31"/>
          <w:szCs w:val="31"/>
        </w:rPr>
        <w:t>学考试相关的文化艺术类校外培训机构不适用本办法。</w:t>
      </w:r>
    </w:p>
    <w:p>
      <w:pPr>
        <w:spacing w:before="1" w:line="375" w:lineRule="auto"/>
        <w:ind w:right="90" w:firstLine="7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4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三条文化艺术类校外培训机构的设置应当适应本地经济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建设和社会发展需求，符合艺术类教育事业发展和人民群众</w:t>
      </w:r>
      <w:r>
        <w:rPr>
          <w:rFonts w:ascii="仿宋" w:hAnsi="仿宋" w:eastAsia="仿宋" w:cs="仿宋"/>
          <w:spacing w:val="13"/>
          <w:sz w:val="31"/>
          <w:szCs w:val="31"/>
        </w:rPr>
        <w:t>需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要</w:t>
      </w:r>
      <w:r>
        <w:rPr>
          <w:rFonts w:ascii="仿宋" w:hAnsi="仿宋" w:eastAsia="仿宋" w:cs="仿宋"/>
          <w:spacing w:val="-6"/>
          <w:sz w:val="31"/>
          <w:szCs w:val="31"/>
        </w:rPr>
        <w:t>。</w:t>
      </w:r>
    </w:p>
    <w:p>
      <w:pPr>
        <w:spacing w:before="2" w:line="375" w:lineRule="auto"/>
        <w:ind w:right="83" w:firstLine="7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0"/>
          <w:sz w:val="31"/>
          <w:szCs w:val="31"/>
        </w:rPr>
        <w:t>第</w:t>
      </w:r>
      <w:r>
        <w:rPr>
          <w:rFonts w:ascii="仿宋" w:hAnsi="仿宋" w:eastAsia="仿宋" w:cs="仿宋"/>
          <w:spacing w:val="16"/>
          <w:sz w:val="31"/>
          <w:szCs w:val="31"/>
        </w:rPr>
        <w:t>四</w:t>
      </w:r>
      <w:r>
        <w:rPr>
          <w:rFonts w:ascii="仿宋" w:hAnsi="仿宋" w:eastAsia="仿宋" w:cs="仿宋"/>
          <w:spacing w:val="15"/>
          <w:sz w:val="31"/>
          <w:szCs w:val="31"/>
        </w:rPr>
        <w:t>条县级以上文化和旅游行政部门或行政审批部门会同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3"/>
          <w:sz w:val="31"/>
          <w:szCs w:val="31"/>
        </w:rPr>
        <w:t>其</w:t>
      </w:r>
      <w:r>
        <w:rPr>
          <w:rFonts w:ascii="仿宋" w:hAnsi="仿宋" w:eastAsia="仿宋" w:cs="仿宋"/>
          <w:spacing w:val="16"/>
          <w:sz w:val="31"/>
          <w:szCs w:val="31"/>
        </w:rPr>
        <w:t>他相关部门，依法负责本行政区域内文化艺术类校外培训机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构</w:t>
      </w:r>
      <w:r>
        <w:rPr>
          <w:rFonts w:ascii="仿宋" w:hAnsi="仿宋" w:eastAsia="仿宋" w:cs="仿宋"/>
          <w:spacing w:val="6"/>
          <w:sz w:val="31"/>
          <w:szCs w:val="31"/>
        </w:rPr>
        <w:t>的管理工作。</w:t>
      </w:r>
    </w:p>
    <w:p>
      <w:pPr>
        <w:spacing w:line="375" w:lineRule="auto"/>
        <w:ind w:firstLine="7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3"/>
          <w:sz w:val="31"/>
          <w:szCs w:val="31"/>
        </w:rPr>
        <w:t>第五条文化艺术类校外培训机构应当遵守国家法律法规</w:t>
      </w:r>
      <w:r>
        <w:rPr>
          <w:rFonts w:ascii="仿宋" w:hAnsi="仿宋" w:eastAsia="仿宋" w:cs="仿宋"/>
          <w:spacing w:val="12"/>
          <w:sz w:val="31"/>
          <w:szCs w:val="31"/>
        </w:rPr>
        <w:t>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全面贯彻党的教育方针，坚持社会主义教育方向和教育公益</w:t>
      </w:r>
      <w:r>
        <w:rPr>
          <w:rFonts w:ascii="仿宋" w:hAnsi="仿宋" w:eastAsia="仿宋" w:cs="仿宋"/>
          <w:spacing w:val="14"/>
          <w:sz w:val="31"/>
          <w:szCs w:val="31"/>
        </w:rPr>
        <w:t>属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性，规范开展教学活动，保证教学质</w:t>
      </w:r>
      <w:r>
        <w:rPr>
          <w:rFonts w:ascii="仿宋" w:hAnsi="仿宋" w:eastAsia="仿宋" w:cs="仿宋"/>
          <w:spacing w:val="-1"/>
          <w:sz w:val="31"/>
          <w:szCs w:val="31"/>
        </w:rPr>
        <w:t>量，自觉接受主管部门管理。</w:t>
      </w:r>
    </w:p>
    <w:p>
      <w:pPr>
        <w:spacing w:before="5" w:line="378" w:lineRule="auto"/>
        <w:ind w:right="117" w:firstLine="7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3"/>
          <w:sz w:val="31"/>
          <w:szCs w:val="31"/>
        </w:rPr>
        <w:t>第六条文化艺术类校外培训机构应当切实加强党的建设</w:t>
      </w:r>
      <w:r>
        <w:rPr>
          <w:rFonts w:ascii="仿宋" w:hAnsi="仿宋" w:eastAsia="仿宋" w:cs="仿宋"/>
          <w:spacing w:val="12"/>
          <w:sz w:val="31"/>
          <w:szCs w:val="31"/>
        </w:rPr>
        <w:t>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坚</w:t>
      </w:r>
      <w:r>
        <w:rPr>
          <w:rFonts w:ascii="仿宋" w:hAnsi="仿宋" w:eastAsia="仿宋" w:cs="仿宋"/>
          <w:spacing w:val="20"/>
          <w:sz w:val="31"/>
          <w:szCs w:val="31"/>
        </w:rPr>
        <w:t>持</w:t>
      </w:r>
      <w:r>
        <w:rPr>
          <w:rFonts w:ascii="仿宋" w:hAnsi="仿宋" w:eastAsia="仿宋" w:cs="仿宋"/>
          <w:spacing w:val="16"/>
          <w:sz w:val="31"/>
          <w:szCs w:val="31"/>
        </w:rPr>
        <w:t>做到党的建设同步谋划、党的组织同步设置、党的工作同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步开展。文化艺术类校外培训机构党组织实行主管部门管理</w:t>
      </w:r>
      <w:r>
        <w:rPr>
          <w:rFonts w:ascii="仿宋" w:hAnsi="仿宋" w:eastAsia="仿宋" w:cs="仿宋"/>
          <w:spacing w:val="15"/>
          <w:sz w:val="31"/>
          <w:szCs w:val="31"/>
        </w:rPr>
        <w:t>与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</w:rPr>
        <w:t>属</w:t>
      </w:r>
      <w:r>
        <w:rPr>
          <w:rFonts w:ascii="仿宋" w:hAnsi="仿宋" w:eastAsia="仿宋" w:cs="仿宋"/>
          <w:spacing w:val="16"/>
          <w:sz w:val="31"/>
          <w:szCs w:val="31"/>
        </w:rPr>
        <w:t>地管理相结合，以主管部门管理为主，同时接受机构所在地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党组织指导和管理</w:t>
      </w:r>
      <w:r>
        <w:rPr>
          <w:rFonts w:ascii="仿宋" w:hAnsi="仿宋" w:eastAsia="仿宋" w:cs="仿宋"/>
          <w:spacing w:val="4"/>
          <w:sz w:val="31"/>
          <w:szCs w:val="31"/>
        </w:rPr>
        <w:t>。</w:t>
      </w:r>
    </w:p>
    <w:p>
      <w:pPr>
        <w:sectPr>
          <w:footerReference r:id="rId6" w:type="default"/>
          <w:pgSz w:w="11910" w:h="16840"/>
          <w:pgMar w:top="1431" w:right="1434" w:bottom="1682" w:left="1529" w:header="0" w:footer="1408" w:gutter="0"/>
          <w:cols w:space="720" w:num="1"/>
        </w:sect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04" w:line="222" w:lineRule="auto"/>
        <w:ind w:left="68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27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0"/>
          </w14:textOutline>
        </w:rPr>
        <w:t>第</w:t>
      </w:r>
      <w:r>
        <w:rPr>
          <w:rFonts w:ascii="黑体" w:hAnsi="黑体" w:eastAsia="黑体" w:cs="黑体"/>
          <w:spacing w:val="23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0"/>
          </w14:textOutline>
        </w:rPr>
        <w:t>二章设置条件</w:t>
      </w:r>
    </w:p>
    <w:p>
      <w:pPr>
        <w:spacing w:before="244" w:line="364" w:lineRule="auto"/>
        <w:ind w:right="99" w:firstLine="72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8"/>
          <w:sz w:val="32"/>
          <w:szCs w:val="32"/>
        </w:rPr>
        <w:t>第七条申</w:t>
      </w:r>
      <w:r>
        <w:rPr>
          <w:rFonts w:ascii="仿宋" w:hAnsi="仿宋" w:eastAsia="仿宋" w:cs="仿宋"/>
          <w:spacing w:val="7"/>
          <w:sz w:val="32"/>
          <w:szCs w:val="32"/>
        </w:rPr>
        <w:t>请</w:t>
      </w:r>
      <w:r>
        <w:rPr>
          <w:rFonts w:ascii="仿宋" w:hAnsi="仿宋" w:eastAsia="仿宋" w:cs="仿宋"/>
          <w:spacing w:val="4"/>
          <w:sz w:val="32"/>
          <w:szCs w:val="32"/>
        </w:rPr>
        <w:t>举办文化艺术类校外培训机构应具备下列基本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2"/>
          <w:sz w:val="32"/>
          <w:szCs w:val="32"/>
        </w:rPr>
        <w:t>条</w:t>
      </w:r>
      <w:r>
        <w:rPr>
          <w:rFonts w:ascii="仿宋" w:hAnsi="仿宋" w:eastAsia="仿宋" w:cs="仿宋"/>
          <w:spacing w:val="-11"/>
          <w:sz w:val="32"/>
          <w:szCs w:val="32"/>
        </w:rPr>
        <w:t>件：</w:t>
      </w:r>
    </w:p>
    <w:p>
      <w:pPr>
        <w:spacing w:before="1" w:line="220" w:lineRule="auto"/>
        <w:ind w:left="8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0"/>
          <w:sz w:val="32"/>
          <w:szCs w:val="32"/>
        </w:rPr>
        <w:t>(一)有符合相关法律法规要求的举办者</w:t>
      </w:r>
      <w:r>
        <w:rPr>
          <w:rFonts w:ascii="仿宋" w:hAnsi="仿宋" w:eastAsia="仿宋" w:cs="仿宋"/>
          <w:spacing w:val="8"/>
          <w:sz w:val="32"/>
          <w:szCs w:val="32"/>
        </w:rPr>
        <w:t>;</w:t>
      </w:r>
    </w:p>
    <w:p>
      <w:pPr>
        <w:spacing w:before="246" w:line="221" w:lineRule="auto"/>
        <w:ind w:left="8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4"/>
          <w:sz w:val="32"/>
          <w:szCs w:val="32"/>
        </w:rPr>
        <w:t>(</w:t>
      </w:r>
      <w:r>
        <w:rPr>
          <w:rFonts w:ascii="仿宋" w:hAnsi="仿宋" w:eastAsia="仿宋" w:cs="仿宋"/>
          <w:spacing w:val="10"/>
          <w:sz w:val="32"/>
          <w:szCs w:val="32"/>
        </w:rPr>
        <w:t>二</w:t>
      </w:r>
      <w:r>
        <w:rPr>
          <w:rFonts w:ascii="仿宋" w:hAnsi="仿宋" w:eastAsia="仿宋" w:cs="仿宋"/>
          <w:spacing w:val="7"/>
          <w:sz w:val="32"/>
          <w:szCs w:val="32"/>
        </w:rPr>
        <w:t>)有合法的名称、规范的章程和必要的组织机构;</w:t>
      </w:r>
    </w:p>
    <w:p>
      <w:pPr>
        <w:spacing w:before="247" w:line="221" w:lineRule="auto"/>
        <w:ind w:left="8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0"/>
          <w:sz w:val="32"/>
          <w:szCs w:val="32"/>
        </w:rPr>
        <w:t>(</w:t>
      </w:r>
      <w:r>
        <w:rPr>
          <w:rFonts w:ascii="仿宋" w:hAnsi="仿宋" w:eastAsia="仿宋" w:cs="仿宋"/>
          <w:spacing w:val="7"/>
          <w:sz w:val="32"/>
          <w:szCs w:val="32"/>
        </w:rPr>
        <w:t>三)有符合相关法律法规和规章要求的内部管理制度;</w:t>
      </w:r>
    </w:p>
    <w:p>
      <w:pPr>
        <w:spacing w:before="247" w:line="364" w:lineRule="auto"/>
        <w:ind w:right="95" w:firstLine="8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3"/>
          <w:sz w:val="32"/>
          <w:szCs w:val="32"/>
        </w:rPr>
        <w:t>(四)有符合规定任职条件的法定代表人、主要负责人</w:t>
      </w:r>
      <w:r>
        <w:rPr>
          <w:rFonts w:ascii="仿宋" w:hAnsi="仿宋" w:eastAsia="仿宋" w:cs="仿宋"/>
          <w:spacing w:val="11"/>
          <w:sz w:val="32"/>
          <w:szCs w:val="32"/>
        </w:rPr>
        <w:t>及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2"/>
          <w:sz w:val="32"/>
          <w:szCs w:val="32"/>
        </w:rPr>
        <w:t>主</w:t>
      </w:r>
      <w:r>
        <w:rPr>
          <w:rFonts w:ascii="仿宋" w:hAnsi="仿宋" w:eastAsia="仿宋" w:cs="仿宋"/>
          <w:spacing w:val="1"/>
          <w:sz w:val="32"/>
          <w:szCs w:val="32"/>
        </w:rPr>
        <w:t>要管理人员;</w:t>
      </w:r>
    </w:p>
    <w:p>
      <w:pPr>
        <w:spacing w:before="1" w:line="221" w:lineRule="auto"/>
        <w:ind w:left="8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4"/>
          <w:sz w:val="32"/>
          <w:szCs w:val="32"/>
        </w:rPr>
        <w:t>(</w:t>
      </w:r>
      <w:r>
        <w:rPr>
          <w:rFonts w:ascii="仿宋" w:hAnsi="仿宋" w:eastAsia="仿宋" w:cs="仿宋"/>
          <w:spacing w:val="10"/>
          <w:sz w:val="32"/>
          <w:szCs w:val="32"/>
        </w:rPr>
        <w:t>五</w:t>
      </w:r>
      <w:r>
        <w:rPr>
          <w:rFonts w:ascii="仿宋" w:hAnsi="仿宋" w:eastAsia="仿宋" w:cs="仿宋"/>
          <w:spacing w:val="7"/>
          <w:sz w:val="32"/>
          <w:szCs w:val="32"/>
        </w:rPr>
        <w:t>)有与培训类别、层次及规模相适应的教师队伍;</w:t>
      </w:r>
    </w:p>
    <w:p>
      <w:pPr>
        <w:spacing w:before="245" w:line="222" w:lineRule="auto"/>
        <w:ind w:left="8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6"/>
          <w:sz w:val="32"/>
          <w:szCs w:val="32"/>
        </w:rPr>
        <w:t>(六)</w:t>
      </w:r>
      <w:r>
        <w:rPr>
          <w:rFonts w:ascii="仿宋" w:hAnsi="仿宋" w:eastAsia="仿宋" w:cs="仿宋"/>
          <w:spacing w:val="4"/>
          <w:sz w:val="32"/>
          <w:szCs w:val="32"/>
        </w:rPr>
        <w:t>有</w:t>
      </w:r>
      <w:r>
        <w:rPr>
          <w:rFonts w:ascii="仿宋" w:hAnsi="仿宋" w:eastAsia="仿宋" w:cs="仿宋"/>
          <w:spacing w:val="3"/>
          <w:sz w:val="32"/>
          <w:szCs w:val="32"/>
        </w:rPr>
        <w:t>与所开办文化艺术类校外培训机构相匹配的资金;</w:t>
      </w:r>
    </w:p>
    <w:p>
      <w:pPr>
        <w:spacing w:before="248" w:line="363" w:lineRule="auto"/>
        <w:ind w:right="96" w:firstLine="8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3"/>
          <w:sz w:val="32"/>
          <w:szCs w:val="32"/>
        </w:rPr>
        <w:t>(七)有与所开办培训项目及规模相适应的教学场所及</w:t>
      </w:r>
      <w:r>
        <w:rPr>
          <w:rFonts w:ascii="仿宋" w:hAnsi="仿宋" w:eastAsia="仿宋" w:cs="仿宋"/>
          <w:spacing w:val="10"/>
          <w:sz w:val="32"/>
          <w:szCs w:val="32"/>
        </w:rPr>
        <w:t>设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7"/>
          <w:sz w:val="32"/>
          <w:szCs w:val="32"/>
        </w:rPr>
        <w:t>施设备;</w:t>
      </w:r>
    </w:p>
    <w:p>
      <w:pPr>
        <w:spacing w:before="1" w:line="221" w:lineRule="auto"/>
        <w:ind w:left="8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4"/>
          <w:sz w:val="32"/>
          <w:szCs w:val="32"/>
        </w:rPr>
        <w:t>(</w:t>
      </w:r>
      <w:r>
        <w:rPr>
          <w:rFonts w:ascii="仿宋" w:hAnsi="仿宋" w:eastAsia="仿宋" w:cs="仿宋"/>
          <w:spacing w:val="10"/>
          <w:sz w:val="32"/>
          <w:szCs w:val="32"/>
        </w:rPr>
        <w:t>八</w:t>
      </w:r>
      <w:r>
        <w:rPr>
          <w:rFonts w:ascii="仿宋" w:hAnsi="仿宋" w:eastAsia="仿宋" w:cs="仿宋"/>
          <w:spacing w:val="7"/>
          <w:sz w:val="32"/>
          <w:szCs w:val="32"/>
        </w:rPr>
        <w:t>)有与所开办培训项目相对应的课程计划及教材;</w:t>
      </w:r>
    </w:p>
    <w:p>
      <w:pPr>
        <w:spacing w:before="245" w:line="222" w:lineRule="auto"/>
        <w:ind w:left="84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6"/>
          <w:sz w:val="32"/>
          <w:szCs w:val="32"/>
        </w:rPr>
        <w:t>(</w:t>
      </w:r>
      <w:r>
        <w:rPr>
          <w:rFonts w:ascii="仿宋" w:hAnsi="仿宋" w:eastAsia="仿宋" w:cs="仿宋"/>
          <w:spacing w:val="10"/>
          <w:sz w:val="32"/>
          <w:szCs w:val="32"/>
        </w:rPr>
        <w:t>九</w:t>
      </w:r>
      <w:r>
        <w:rPr>
          <w:rFonts w:ascii="仿宋" w:hAnsi="仿宋" w:eastAsia="仿宋" w:cs="仿宋"/>
          <w:spacing w:val="8"/>
          <w:sz w:val="32"/>
          <w:szCs w:val="32"/>
        </w:rPr>
        <w:t>)法律法规规定的其他条件。</w:t>
      </w:r>
    </w:p>
    <w:p>
      <w:pPr>
        <w:spacing w:before="241" w:line="364" w:lineRule="auto"/>
        <w:ind w:right="97" w:firstLine="72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5"/>
          <w:sz w:val="32"/>
          <w:szCs w:val="32"/>
        </w:rPr>
        <w:t>第八条举办者。申请举办文化艺术类校外培训机构的企</w:t>
      </w:r>
      <w:r>
        <w:rPr>
          <w:rFonts w:ascii="仿宋" w:hAnsi="仿宋" w:eastAsia="仿宋" w:cs="仿宋"/>
          <w:spacing w:val="1"/>
          <w:sz w:val="32"/>
          <w:szCs w:val="32"/>
        </w:rPr>
        <w:t>业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2"/>
          <w:sz w:val="32"/>
          <w:szCs w:val="32"/>
        </w:rPr>
        <w:t>事</w:t>
      </w:r>
      <w:r>
        <w:rPr>
          <w:rFonts w:ascii="仿宋" w:hAnsi="仿宋" w:eastAsia="仿宋" w:cs="仿宋"/>
          <w:spacing w:val="7"/>
          <w:sz w:val="32"/>
          <w:szCs w:val="32"/>
        </w:rPr>
        <w:t>业</w:t>
      </w:r>
      <w:r>
        <w:rPr>
          <w:rFonts w:ascii="仿宋" w:hAnsi="仿宋" w:eastAsia="仿宋" w:cs="仿宋"/>
          <w:spacing w:val="6"/>
          <w:sz w:val="32"/>
          <w:szCs w:val="32"/>
        </w:rPr>
        <w:t>单位、社会团体和其他社会力量以及公民个人应具有法人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2"/>
          <w:sz w:val="32"/>
          <w:szCs w:val="32"/>
        </w:rPr>
        <w:t>资格，</w:t>
      </w:r>
      <w:r>
        <w:rPr>
          <w:rFonts w:ascii="仿宋" w:hAnsi="仿宋" w:eastAsia="仿宋" w:cs="仿宋"/>
          <w:spacing w:val="7"/>
          <w:sz w:val="32"/>
          <w:szCs w:val="32"/>
        </w:rPr>
        <w:t>无</w:t>
      </w:r>
      <w:r>
        <w:rPr>
          <w:rFonts w:ascii="仿宋" w:hAnsi="仿宋" w:eastAsia="仿宋" w:cs="仿宋"/>
          <w:spacing w:val="6"/>
          <w:sz w:val="32"/>
          <w:szCs w:val="32"/>
        </w:rPr>
        <w:t>不良诚信记录。申请举办文化艺术类校外培训机构的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个</w:t>
      </w:r>
      <w:r>
        <w:rPr>
          <w:rFonts w:ascii="仿宋" w:hAnsi="仿宋" w:eastAsia="仿宋" w:cs="仿宋"/>
          <w:spacing w:val="-5"/>
          <w:sz w:val="32"/>
          <w:szCs w:val="32"/>
        </w:rPr>
        <w:t>人</w:t>
      </w:r>
      <w:r>
        <w:rPr>
          <w:rFonts w:ascii="仿宋" w:hAnsi="仿宋" w:eastAsia="仿宋" w:cs="仿宋"/>
          <w:spacing w:val="-3"/>
          <w:sz w:val="32"/>
          <w:szCs w:val="32"/>
        </w:rPr>
        <w:t>应具有政治权利和完全民事行为能力。</w:t>
      </w:r>
    </w:p>
    <w:p>
      <w:pPr>
        <w:spacing w:before="1" w:line="376" w:lineRule="auto"/>
        <w:ind w:firstLine="72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第九条名称。文化艺术类校外培训机构只能使用一个名称</w:t>
      </w:r>
      <w:r>
        <w:rPr>
          <w:rFonts w:ascii="仿宋" w:hAnsi="仿宋" w:eastAsia="仿宋" w:cs="仿宋"/>
          <w:spacing w:val="-2"/>
          <w:sz w:val="32"/>
          <w:szCs w:val="32"/>
        </w:rPr>
        <w:t>，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2"/>
          <w:sz w:val="32"/>
          <w:szCs w:val="32"/>
        </w:rPr>
        <w:t>其</w:t>
      </w:r>
      <w:r>
        <w:rPr>
          <w:rFonts w:ascii="仿宋" w:hAnsi="仿宋" w:eastAsia="仿宋" w:cs="仿宋"/>
          <w:spacing w:val="9"/>
          <w:sz w:val="32"/>
          <w:szCs w:val="32"/>
        </w:rPr>
        <w:t>外</w:t>
      </w:r>
      <w:r>
        <w:rPr>
          <w:rFonts w:ascii="仿宋" w:hAnsi="仿宋" w:eastAsia="仿宋" w:cs="仿宋"/>
          <w:spacing w:val="6"/>
          <w:sz w:val="32"/>
          <w:szCs w:val="32"/>
        </w:rPr>
        <w:t>文名称应当与中文名称语义一致。名称应符合国家行政法</w:t>
      </w:r>
    </w:p>
    <w:p>
      <w:pPr>
        <w:sectPr>
          <w:footerReference r:id="rId7" w:type="default"/>
          <w:pgSz w:w="11910" w:h="16840"/>
          <w:pgMar w:top="1431" w:right="1441" w:bottom="1681" w:left="1529" w:header="0" w:footer="1315" w:gutter="0"/>
          <w:cols w:space="720" w:num="1"/>
        </w:sect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101" w:line="375" w:lineRule="auto"/>
        <w:ind w:right="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2"/>
          <w:sz w:val="31"/>
          <w:szCs w:val="31"/>
        </w:rPr>
        <w:t>规</w:t>
      </w:r>
      <w:r>
        <w:rPr>
          <w:rFonts w:ascii="仿宋" w:hAnsi="仿宋" w:eastAsia="仿宋" w:cs="仿宋"/>
          <w:spacing w:val="19"/>
          <w:sz w:val="31"/>
          <w:szCs w:val="31"/>
        </w:rPr>
        <w:t>的</w:t>
      </w:r>
      <w:r>
        <w:rPr>
          <w:rFonts w:ascii="仿宋" w:hAnsi="仿宋" w:eastAsia="仿宋" w:cs="仿宋"/>
          <w:spacing w:val="16"/>
          <w:sz w:val="31"/>
          <w:szCs w:val="31"/>
        </w:rPr>
        <w:t>有关规定，不得含有有损国家利益或社会公共利益、违背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3"/>
          <w:sz w:val="31"/>
          <w:szCs w:val="31"/>
        </w:rPr>
        <w:t>社</w:t>
      </w:r>
      <w:r>
        <w:rPr>
          <w:rFonts w:ascii="仿宋" w:hAnsi="仿宋" w:eastAsia="仿宋" w:cs="仿宋"/>
          <w:spacing w:val="16"/>
          <w:sz w:val="31"/>
          <w:szCs w:val="31"/>
        </w:rPr>
        <w:t>会公共道德、不符合民族和宗教习俗的内容。名称不得与本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区</w:t>
      </w:r>
      <w:r>
        <w:rPr>
          <w:rFonts w:ascii="仿宋" w:hAnsi="仿宋" w:eastAsia="仿宋" w:cs="仿宋"/>
          <w:spacing w:val="8"/>
          <w:sz w:val="31"/>
          <w:szCs w:val="31"/>
        </w:rPr>
        <w:t>域内已经批准设立的其他文化艺术类校外培训机构名称相同，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不得与终止或停用不满五年的校外艺术类培训机构名称相同。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</w:rPr>
        <w:t>不得带有中外国家(地区)、国际组织、政党、社团组织、</w:t>
      </w:r>
      <w:r>
        <w:rPr>
          <w:rFonts w:ascii="仿宋" w:hAnsi="仿宋" w:eastAsia="仿宋" w:cs="仿宋"/>
          <w:spacing w:val="27"/>
          <w:sz w:val="31"/>
          <w:szCs w:val="31"/>
        </w:rPr>
        <w:t>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队</w:t>
      </w:r>
      <w:r>
        <w:rPr>
          <w:rFonts w:ascii="仿宋" w:hAnsi="仿宋" w:eastAsia="仿宋" w:cs="仿宋"/>
          <w:spacing w:val="4"/>
          <w:sz w:val="31"/>
          <w:szCs w:val="31"/>
        </w:rPr>
        <w:t>编</w:t>
      </w:r>
      <w:r>
        <w:rPr>
          <w:rFonts w:ascii="仿宋" w:hAnsi="仿宋" w:eastAsia="仿宋" w:cs="仿宋"/>
          <w:spacing w:val="3"/>
          <w:sz w:val="31"/>
          <w:szCs w:val="31"/>
        </w:rPr>
        <w:t>号的名称。</w:t>
      </w:r>
    </w:p>
    <w:p>
      <w:pPr>
        <w:spacing w:before="1" w:line="375" w:lineRule="auto"/>
        <w:ind w:firstLine="7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申请设立非营利性文化艺术类校外培训机构的，其名称</w:t>
      </w:r>
      <w:r>
        <w:rPr>
          <w:rFonts w:ascii="仿宋" w:hAnsi="仿宋" w:eastAsia="仿宋" w:cs="仿宋"/>
          <w:spacing w:val="12"/>
          <w:sz w:val="31"/>
          <w:szCs w:val="31"/>
        </w:rPr>
        <w:t>应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当</w:t>
      </w:r>
      <w:r>
        <w:rPr>
          <w:rFonts w:ascii="仿宋" w:hAnsi="仿宋" w:eastAsia="仿宋" w:cs="仿宋"/>
          <w:spacing w:val="5"/>
          <w:sz w:val="31"/>
          <w:szCs w:val="31"/>
        </w:rPr>
        <w:t>符合《民办非企业单位登记管理暂行条例》  《民办非企业单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位</w:t>
      </w:r>
      <w:r>
        <w:rPr>
          <w:rFonts w:ascii="仿宋" w:hAnsi="仿宋" w:eastAsia="仿宋" w:cs="仿宋"/>
          <w:spacing w:val="16"/>
          <w:sz w:val="31"/>
          <w:szCs w:val="31"/>
        </w:rPr>
        <w:t>名称管理暂行规定》等法规规章的规定，其名称应当冠以所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0"/>
          <w:sz w:val="31"/>
          <w:szCs w:val="31"/>
        </w:rPr>
        <w:t>在地省、市(地)、县(县级市、市辖区)行政区划名称或地名</w:t>
      </w:r>
      <w:r>
        <w:rPr>
          <w:rFonts w:ascii="仿宋" w:hAnsi="仿宋" w:eastAsia="仿宋" w:cs="仿宋"/>
          <w:spacing w:val="14"/>
          <w:sz w:val="31"/>
          <w:szCs w:val="31"/>
        </w:rPr>
        <w:t>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</w:rPr>
        <w:t>冠</w:t>
      </w:r>
      <w:r>
        <w:rPr>
          <w:rFonts w:ascii="仿宋" w:hAnsi="仿宋" w:eastAsia="仿宋" w:cs="仿宋"/>
          <w:spacing w:val="16"/>
          <w:sz w:val="31"/>
          <w:szCs w:val="31"/>
        </w:rPr>
        <w:t>以市辖区名称的，应当同时冠以所在市的行政区划名称或地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名</w:t>
      </w:r>
      <w:r>
        <w:rPr>
          <w:rFonts w:ascii="仿宋" w:hAnsi="仿宋" w:eastAsia="仿宋" w:cs="仿宋"/>
          <w:spacing w:val="-1"/>
          <w:sz w:val="31"/>
          <w:szCs w:val="31"/>
        </w:rPr>
        <w:t>。</w:t>
      </w:r>
    </w:p>
    <w:p>
      <w:pPr>
        <w:spacing w:before="3" w:line="375" w:lineRule="auto"/>
        <w:ind w:right="115" w:firstLine="7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申</w:t>
      </w:r>
      <w:r>
        <w:rPr>
          <w:rFonts w:ascii="仿宋" w:hAnsi="仿宋" w:eastAsia="仿宋" w:cs="仿宋"/>
          <w:spacing w:val="14"/>
          <w:sz w:val="31"/>
          <w:szCs w:val="31"/>
        </w:rPr>
        <w:t>请设立营利性文化艺术类校外培训机构的，其名称应当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符</w:t>
      </w:r>
      <w:r>
        <w:rPr>
          <w:rFonts w:ascii="仿宋" w:hAnsi="仿宋" w:eastAsia="仿宋" w:cs="仿宋"/>
          <w:spacing w:val="5"/>
          <w:sz w:val="31"/>
          <w:szCs w:val="31"/>
        </w:rPr>
        <w:t>合《中华人民共和国市场主体登记管理条例》  《企业名称登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</w:rPr>
        <w:t>记</w:t>
      </w:r>
      <w:r>
        <w:rPr>
          <w:rFonts w:ascii="仿宋" w:hAnsi="仿宋" w:eastAsia="仿宋" w:cs="仿宋"/>
          <w:spacing w:val="16"/>
          <w:sz w:val="31"/>
          <w:szCs w:val="31"/>
        </w:rPr>
        <w:t>管理规定》等法规规章和国家市场监督管理</w:t>
      </w:r>
      <w:r>
        <w:rPr>
          <w:rFonts w:hint="eastAsia" w:ascii="仿宋" w:hAnsi="仿宋" w:eastAsia="仿宋" w:cs="仿宋"/>
          <w:spacing w:val="16"/>
          <w:sz w:val="31"/>
          <w:szCs w:val="31"/>
          <w:lang w:eastAsia="zh-CN"/>
        </w:rPr>
        <w:t>总</w:t>
      </w:r>
      <w:bookmarkStart w:id="0" w:name="_GoBack"/>
      <w:bookmarkEnd w:id="0"/>
      <w:r>
        <w:rPr>
          <w:rFonts w:ascii="仿宋" w:hAnsi="仿宋" w:eastAsia="仿宋" w:cs="仿宋"/>
          <w:spacing w:val="16"/>
          <w:sz w:val="31"/>
          <w:szCs w:val="31"/>
        </w:rPr>
        <w:t>局、教育部有关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营利性民办学校名称登记管理方面的相关规定</w:t>
      </w:r>
      <w:r>
        <w:rPr>
          <w:rFonts w:ascii="仿宋" w:hAnsi="仿宋" w:eastAsia="仿宋" w:cs="仿宋"/>
          <w:spacing w:val="4"/>
          <w:sz w:val="31"/>
          <w:szCs w:val="31"/>
        </w:rPr>
        <w:t>。</w:t>
      </w:r>
    </w:p>
    <w:p>
      <w:pPr>
        <w:spacing w:before="1" w:line="377" w:lineRule="auto"/>
        <w:ind w:firstLine="7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第</w:t>
      </w:r>
      <w:r>
        <w:rPr>
          <w:rFonts w:ascii="仿宋" w:hAnsi="仿宋" w:eastAsia="仿宋" w:cs="仿宋"/>
          <w:spacing w:val="9"/>
          <w:sz w:val="31"/>
          <w:szCs w:val="31"/>
        </w:rPr>
        <w:t>十</w:t>
      </w:r>
      <w:r>
        <w:rPr>
          <w:rFonts w:ascii="仿宋" w:hAnsi="仿宋" w:eastAsia="仿宋" w:cs="仿宋"/>
          <w:spacing w:val="6"/>
          <w:sz w:val="31"/>
          <w:szCs w:val="31"/>
        </w:rPr>
        <w:t>条章程。文化艺术类校外培训机构应当依法制定章程，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健全相关管理制度。举办者根据章程规定的权限和程序，参</w:t>
      </w:r>
      <w:r>
        <w:rPr>
          <w:rFonts w:ascii="仿宋" w:hAnsi="仿宋" w:eastAsia="仿宋" w:cs="仿宋"/>
          <w:spacing w:val="15"/>
          <w:sz w:val="31"/>
          <w:szCs w:val="31"/>
        </w:rPr>
        <w:t>与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培</w:t>
      </w:r>
      <w:r>
        <w:rPr>
          <w:rFonts w:ascii="仿宋" w:hAnsi="仿宋" w:eastAsia="仿宋" w:cs="仿宋"/>
          <w:spacing w:val="4"/>
          <w:sz w:val="31"/>
          <w:szCs w:val="31"/>
        </w:rPr>
        <w:t>训和管理活动。</w:t>
      </w:r>
    </w:p>
    <w:p>
      <w:pPr>
        <w:spacing w:before="1" w:line="221" w:lineRule="auto"/>
        <w:ind w:left="7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9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十一条组织结构。文化艺术类校外培训机构应当设立理</w:t>
      </w:r>
    </w:p>
    <w:p>
      <w:pPr>
        <w:sectPr>
          <w:footerReference r:id="rId8" w:type="default"/>
          <w:pgSz w:w="11910" w:h="16840"/>
          <w:pgMar w:top="1431" w:right="1434" w:bottom="1684" w:left="1529" w:header="0" w:footer="1315" w:gutter="0"/>
          <w:cols w:space="720" w:num="1"/>
        </w:sect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before="101" w:line="376" w:lineRule="auto"/>
        <w:ind w:right="95" w:firstLine="1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3"/>
          <w:sz w:val="31"/>
          <w:szCs w:val="31"/>
        </w:rPr>
        <w:t>(董)事会或其他形式的决策机构，建立行政、教学等管理</w:t>
      </w:r>
      <w:r>
        <w:rPr>
          <w:rFonts w:ascii="仿宋" w:hAnsi="仿宋" w:eastAsia="仿宋" w:cs="仿宋"/>
          <w:spacing w:val="21"/>
          <w:sz w:val="31"/>
          <w:szCs w:val="31"/>
        </w:rPr>
        <w:t>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构和监督机构。</w:t>
      </w:r>
    </w:p>
    <w:p>
      <w:pPr>
        <w:spacing w:before="1" w:line="375" w:lineRule="auto"/>
        <w:ind w:right="102" w:firstLine="7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2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十二条培训机构资金。文化艺术类校外培训机构开办资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金</w:t>
      </w:r>
      <w:r>
        <w:rPr>
          <w:rFonts w:ascii="仿宋" w:hAnsi="仿宋" w:eastAsia="仿宋" w:cs="仿宋"/>
          <w:spacing w:val="-9"/>
          <w:sz w:val="31"/>
          <w:szCs w:val="31"/>
        </w:rPr>
        <w:t>应</w:t>
      </w:r>
      <w:r>
        <w:rPr>
          <w:rFonts w:ascii="仿宋" w:hAnsi="仿宋" w:eastAsia="仿宋" w:cs="仿宋"/>
          <w:spacing w:val="-8"/>
          <w:sz w:val="31"/>
          <w:szCs w:val="31"/>
        </w:rPr>
        <w:t>不少于 10 万元。</w:t>
      </w:r>
    </w:p>
    <w:p>
      <w:pPr>
        <w:spacing w:before="1" w:line="375" w:lineRule="auto"/>
        <w:ind w:firstLine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9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十三条培训机构场地。举办者应提供与培训类别和规模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</w:rPr>
        <w:t>相</w:t>
      </w:r>
      <w:r>
        <w:rPr>
          <w:rFonts w:ascii="仿宋" w:hAnsi="仿宋" w:eastAsia="仿宋" w:cs="仿宋"/>
          <w:spacing w:val="23"/>
          <w:sz w:val="31"/>
          <w:szCs w:val="31"/>
        </w:rPr>
        <w:t>适应的稳定、独立使用的固定场所(含办公用房、教学培训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用房和其他必备场地)、设施，不得选用工业厂房、居民住宅</w:t>
      </w:r>
      <w:r>
        <w:rPr>
          <w:rFonts w:ascii="仿宋" w:hAnsi="仿宋" w:eastAsia="仿宋" w:cs="仿宋"/>
          <w:spacing w:val="7"/>
          <w:sz w:val="31"/>
          <w:szCs w:val="31"/>
        </w:rPr>
        <w:t>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地</w:t>
      </w:r>
      <w:r>
        <w:rPr>
          <w:rFonts w:ascii="仿宋" w:hAnsi="仿宋" w:eastAsia="仿宋" w:cs="仿宋"/>
          <w:spacing w:val="21"/>
          <w:sz w:val="31"/>
          <w:szCs w:val="31"/>
        </w:rPr>
        <w:t>下</w:t>
      </w:r>
      <w:r>
        <w:rPr>
          <w:rFonts w:ascii="仿宋" w:hAnsi="仿宋" w:eastAsia="仿宋" w:cs="仿宋"/>
          <w:spacing w:val="16"/>
          <w:sz w:val="31"/>
          <w:szCs w:val="31"/>
        </w:rPr>
        <w:t>室、半地下室、仓库、车库、夹层、违章建筑及其他存在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2"/>
          <w:sz w:val="31"/>
          <w:szCs w:val="31"/>
        </w:rPr>
        <w:t>安</w:t>
      </w:r>
      <w:r>
        <w:rPr>
          <w:rFonts w:ascii="仿宋" w:hAnsi="仿宋" w:eastAsia="仿宋" w:cs="仿宋"/>
          <w:spacing w:val="17"/>
          <w:sz w:val="31"/>
          <w:szCs w:val="31"/>
        </w:rPr>
        <w:t>全隐患的场所。举办者以自有场所举办的，应提供培训机构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3"/>
          <w:sz w:val="31"/>
          <w:szCs w:val="31"/>
        </w:rPr>
        <w:t>场</w:t>
      </w:r>
      <w:r>
        <w:rPr>
          <w:rFonts w:ascii="仿宋" w:hAnsi="仿宋" w:eastAsia="仿宋" w:cs="仿宋"/>
          <w:spacing w:val="22"/>
          <w:sz w:val="31"/>
          <w:szCs w:val="31"/>
        </w:rPr>
        <w:t>所的产权证明材料;以租用培训机构场所的，应提供具有法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律</w:t>
      </w:r>
      <w:r>
        <w:rPr>
          <w:rFonts w:ascii="仿宋" w:hAnsi="仿宋" w:eastAsia="仿宋" w:cs="仿宋"/>
          <w:spacing w:val="15"/>
          <w:sz w:val="31"/>
          <w:szCs w:val="31"/>
        </w:rPr>
        <w:t>效</w:t>
      </w:r>
      <w:r>
        <w:rPr>
          <w:rFonts w:ascii="仿宋" w:hAnsi="仿宋" w:eastAsia="仿宋" w:cs="仿宋"/>
          <w:spacing w:val="8"/>
          <w:sz w:val="31"/>
          <w:szCs w:val="31"/>
        </w:rPr>
        <w:t>力的租赁合同(协议)。租赁期限一般应不少于3 年。此外，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用于培训机构的场所还应当符合下列条件要求</w:t>
      </w:r>
      <w:r>
        <w:rPr>
          <w:rFonts w:ascii="仿宋" w:hAnsi="仿宋" w:eastAsia="仿宋" w:cs="仿宋"/>
          <w:spacing w:val="4"/>
          <w:sz w:val="31"/>
          <w:szCs w:val="31"/>
        </w:rPr>
        <w:t>：</w:t>
      </w:r>
    </w:p>
    <w:p>
      <w:pPr>
        <w:spacing w:before="1" w:line="221" w:lineRule="auto"/>
        <w:ind w:left="8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7"/>
          <w:sz w:val="31"/>
          <w:szCs w:val="31"/>
        </w:rPr>
        <w:t>(</w:t>
      </w:r>
      <w:r>
        <w:rPr>
          <w:rFonts w:ascii="仿宋" w:hAnsi="仿宋" w:eastAsia="仿宋" w:cs="仿宋"/>
          <w:spacing w:val="36"/>
          <w:sz w:val="31"/>
          <w:szCs w:val="31"/>
        </w:rPr>
        <w:t>一)文化艺术类校外培训机构场所总建筑面积不少于</w:t>
      </w:r>
    </w:p>
    <w:p>
      <w:pPr>
        <w:spacing w:before="260" w:line="353" w:lineRule="auto"/>
        <w:ind w:right="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0"/>
          <w:sz w:val="31"/>
          <w:szCs w:val="31"/>
        </w:rPr>
        <w:t>2</w:t>
      </w:r>
      <w:r>
        <w:rPr>
          <w:rFonts w:ascii="仿宋" w:hAnsi="仿宋" w:eastAsia="仿宋" w:cs="仿宋"/>
          <w:spacing w:val="21"/>
          <w:sz w:val="31"/>
          <w:szCs w:val="31"/>
        </w:rPr>
        <w:t>0</w:t>
      </w:r>
      <w:r>
        <w:rPr>
          <w:rFonts w:ascii="仿宋" w:hAnsi="仿宋" w:eastAsia="仿宋" w:cs="仿宋"/>
          <w:spacing w:val="15"/>
          <w:sz w:val="31"/>
          <w:szCs w:val="31"/>
        </w:rPr>
        <w:t>0 平方米，教学用房建筑面积应不少于培训机构场所建筑面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积的 2/3,且同一培训时段内生均面积不低于3 平方米，其中</w:t>
      </w:r>
      <w:r>
        <w:rPr>
          <w:rFonts w:ascii="仿宋" w:hAnsi="仿宋" w:eastAsia="仿宋" w:cs="仿宋"/>
          <w:spacing w:val="9"/>
          <w:sz w:val="31"/>
          <w:szCs w:val="31"/>
        </w:rPr>
        <w:t>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3"/>
          <w:sz w:val="31"/>
          <w:szCs w:val="31"/>
        </w:rPr>
        <w:t>舞</w:t>
      </w:r>
      <w:r>
        <w:rPr>
          <w:rFonts w:ascii="仿宋" w:hAnsi="仿宋" w:eastAsia="仿宋" w:cs="仿宋"/>
          <w:spacing w:val="21"/>
          <w:sz w:val="31"/>
          <w:szCs w:val="31"/>
        </w:rPr>
        <w:t>蹈类、戏剧类同一培训时段内生均面积不低于6 平方米(生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8"/>
          <w:sz w:val="31"/>
          <w:szCs w:val="31"/>
        </w:rPr>
        <w:t>均</w:t>
      </w:r>
      <w:r>
        <w:rPr>
          <w:rFonts w:ascii="仿宋" w:hAnsi="仿宋" w:eastAsia="仿宋" w:cs="仿宋"/>
          <w:spacing w:val="34"/>
          <w:sz w:val="31"/>
          <w:szCs w:val="31"/>
        </w:rPr>
        <w:t>面积=培训场地总面积/同一时间场上学员人数)。确保不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拥挤、易疏</w:t>
      </w:r>
      <w:r>
        <w:rPr>
          <w:rFonts w:ascii="仿宋" w:hAnsi="仿宋" w:eastAsia="仿宋" w:cs="仿宋"/>
          <w:spacing w:val="4"/>
          <w:sz w:val="31"/>
          <w:szCs w:val="31"/>
        </w:rPr>
        <w:t>散。培训对象含有 14 周岁以下学生的培训机构场所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7"/>
          <w:sz w:val="31"/>
          <w:szCs w:val="31"/>
        </w:rPr>
        <w:t>楼</w:t>
      </w:r>
      <w:r>
        <w:rPr>
          <w:rFonts w:ascii="仿宋" w:hAnsi="仿宋" w:eastAsia="仿宋" w:cs="仿宋"/>
          <w:spacing w:val="22"/>
          <w:sz w:val="31"/>
          <w:szCs w:val="31"/>
        </w:rPr>
        <w:t>层不得高于3 层。施行“一点一证”,一个固定且独立使用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0"/>
          <w:sz w:val="31"/>
          <w:szCs w:val="31"/>
        </w:rPr>
        <w:t>的</w:t>
      </w:r>
      <w:r>
        <w:rPr>
          <w:rFonts w:ascii="仿宋" w:hAnsi="仿宋" w:eastAsia="仿宋" w:cs="仿宋"/>
          <w:spacing w:val="14"/>
          <w:sz w:val="31"/>
          <w:szCs w:val="31"/>
        </w:rPr>
        <w:t>场所或培训点只能申办设立一个文化艺术类校外培训机构，</w:t>
      </w:r>
    </w:p>
    <w:p>
      <w:pPr>
        <w:sectPr>
          <w:footerReference r:id="rId9" w:type="default"/>
          <w:pgSz w:w="11910" w:h="16840"/>
          <w:pgMar w:top="1431" w:right="1434" w:bottom="1681" w:left="1539" w:header="0" w:footer="1315" w:gutter="0"/>
          <w:cols w:space="720" w:num="1"/>
        </w:sect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101" w:line="375" w:lineRule="auto"/>
        <w:ind w:right="13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3"/>
          <w:sz w:val="31"/>
          <w:szCs w:val="31"/>
        </w:rPr>
        <w:t>且</w:t>
      </w:r>
      <w:r>
        <w:rPr>
          <w:rFonts w:ascii="仿宋" w:hAnsi="仿宋" w:eastAsia="仿宋" w:cs="仿宋"/>
          <w:spacing w:val="16"/>
          <w:sz w:val="31"/>
          <w:szCs w:val="31"/>
        </w:rPr>
        <w:t>不能与学科类培训机构共同使用。未经审批机关批准，不得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擅自</w:t>
      </w:r>
      <w:r>
        <w:rPr>
          <w:rFonts w:ascii="仿宋" w:hAnsi="仿宋" w:eastAsia="仿宋" w:cs="仿宋"/>
          <w:spacing w:val="8"/>
          <w:sz w:val="31"/>
          <w:szCs w:val="31"/>
        </w:rPr>
        <w:t>变</w:t>
      </w:r>
      <w:r>
        <w:rPr>
          <w:rFonts w:ascii="仿宋" w:hAnsi="仿宋" w:eastAsia="仿宋" w:cs="仿宋"/>
          <w:spacing w:val="6"/>
          <w:sz w:val="31"/>
          <w:szCs w:val="31"/>
        </w:rPr>
        <w:t>更培训地址、增设分支机构或培训点。</w:t>
      </w:r>
    </w:p>
    <w:p>
      <w:pPr>
        <w:spacing w:before="1" w:line="375" w:lineRule="auto"/>
        <w:ind w:right="113" w:firstLine="8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3"/>
          <w:sz w:val="31"/>
          <w:szCs w:val="31"/>
        </w:rPr>
        <w:t>(</w:t>
      </w:r>
      <w:r>
        <w:rPr>
          <w:rFonts w:ascii="仿宋" w:hAnsi="仿宋" w:eastAsia="仿宋" w:cs="仿宋"/>
          <w:spacing w:val="22"/>
          <w:sz w:val="31"/>
          <w:szCs w:val="31"/>
        </w:rPr>
        <w:t>二)文化艺术类校外培训机构应具有与培训类别、培训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层</w:t>
      </w:r>
      <w:r>
        <w:rPr>
          <w:rFonts w:ascii="仿宋" w:hAnsi="仿宋" w:eastAsia="仿宋" w:cs="仿宋"/>
          <w:spacing w:val="15"/>
          <w:sz w:val="31"/>
          <w:szCs w:val="31"/>
        </w:rPr>
        <w:t>次、培训项目和培训规模相适应的设施设备和器材资料等。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采</w:t>
      </w:r>
      <w:r>
        <w:rPr>
          <w:rFonts w:ascii="仿宋" w:hAnsi="仿宋" w:eastAsia="仿宋" w:cs="仿宋"/>
          <w:spacing w:val="15"/>
          <w:sz w:val="31"/>
          <w:szCs w:val="31"/>
        </w:rPr>
        <w:t>光和照明符合国家有关标准，落实好青少年近视防控要求。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音乐类培训教室应做</w:t>
      </w:r>
      <w:r>
        <w:rPr>
          <w:rFonts w:ascii="仿宋" w:hAnsi="仿宋" w:eastAsia="仿宋" w:cs="仿宋"/>
          <w:spacing w:val="2"/>
          <w:sz w:val="31"/>
          <w:szCs w:val="31"/>
        </w:rPr>
        <w:t>好室内音效和隔音设计，一般应配备钢琴、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多</w:t>
      </w:r>
      <w:r>
        <w:rPr>
          <w:rFonts w:ascii="仿宋" w:hAnsi="仿宋" w:eastAsia="仿宋" w:cs="仿宋"/>
          <w:spacing w:val="10"/>
          <w:sz w:val="31"/>
          <w:szCs w:val="31"/>
        </w:rPr>
        <w:t>媒</w:t>
      </w:r>
      <w:r>
        <w:rPr>
          <w:rFonts w:ascii="仿宋" w:hAnsi="仿宋" w:eastAsia="仿宋" w:cs="仿宋"/>
          <w:spacing w:val="7"/>
          <w:sz w:val="31"/>
          <w:szCs w:val="31"/>
        </w:rPr>
        <w:t>体等教学设施。舞蹈类、戏剧类培训教室层高应不低于3.5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5"/>
          <w:sz w:val="31"/>
          <w:szCs w:val="31"/>
        </w:rPr>
        <w:t>米</w:t>
      </w:r>
      <w:r>
        <w:rPr>
          <w:rFonts w:ascii="仿宋" w:hAnsi="仿宋" w:eastAsia="仿宋" w:cs="仿宋"/>
          <w:spacing w:val="16"/>
          <w:sz w:val="31"/>
          <w:szCs w:val="31"/>
        </w:rPr>
        <w:t>，地面应铺设舞蹈专用地胶，应配备通长照身镜和可升降把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0"/>
          <w:sz w:val="31"/>
          <w:szCs w:val="31"/>
        </w:rPr>
        <w:t>杆</w:t>
      </w:r>
      <w:r>
        <w:rPr>
          <w:rFonts w:ascii="仿宋" w:hAnsi="仿宋" w:eastAsia="仿宋" w:cs="仿宋"/>
          <w:spacing w:val="14"/>
          <w:sz w:val="31"/>
          <w:szCs w:val="31"/>
        </w:rPr>
        <w:t>等设施设备。美术类培训教室应设北向采光或设顶部采光，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应</w:t>
      </w:r>
      <w:r>
        <w:rPr>
          <w:rFonts w:ascii="仿宋" w:hAnsi="仿宋" w:eastAsia="仿宋" w:cs="仿宋"/>
          <w:spacing w:val="5"/>
          <w:sz w:val="31"/>
          <w:szCs w:val="31"/>
        </w:rPr>
        <w:t>采</w:t>
      </w:r>
      <w:r>
        <w:rPr>
          <w:rFonts w:ascii="仿宋" w:hAnsi="仿宋" w:eastAsia="仿宋" w:cs="仿宋"/>
          <w:spacing w:val="4"/>
          <w:sz w:val="31"/>
          <w:szCs w:val="31"/>
        </w:rPr>
        <w:t>用高显色性光源。</w:t>
      </w:r>
    </w:p>
    <w:p>
      <w:pPr>
        <w:spacing w:before="1" w:line="375" w:lineRule="auto"/>
        <w:ind w:firstLine="8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9"/>
          <w:sz w:val="31"/>
          <w:szCs w:val="31"/>
        </w:rPr>
        <w:t>(</w:t>
      </w:r>
      <w:r>
        <w:rPr>
          <w:rFonts w:ascii="仿宋" w:hAnsi="仿宋" w:eastAsia="仿宋" w:cs="仿宋"/>
          <w:spacing w:val="22"/>
          <w:sz w:val="31"/>
          <w:szCs w:val="31"/>
        </w:rPr>
        <w:t>三)文化艺术类校外培训机构场所必须符合国家关于消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防</w:t>
      </w:r>
      <w:r>
        <w:rPr>
          <w:rFonts w:ascii="仿宋" w:hAnsi="仿宋" w:eastAsia="仿宋" w:cs="仿宋"/>
          <w:spacing w:val="16"/>
          <w:sz w:val="31"/>
          <w:szCs w:val="31"/>
        </w:rPr>
        <w:t>、环保、卫生等管理规定要求。采光、照明、通风、给排水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达</w:t>
      </w:r>
      <w:r>
        <w:rPr>
          <w:rFonts w:ascii="仿宋" w:hAnsi="仿宋" w:eastAsia="仿宋" w:cs="仿宋"/>
          <w:spacing w:val="19"/>
          <w:sz w:val="31"/>
          <w:szCs w:val="31"/>
        </w:rPr>
        <w:t>到</w:t>
      </w:r>
      <w:r>
        <w:rPr>
          <w:rFonts w:ascii="仿宋" w:hAnsi="仿宋" w:eastAsia="仿宋" w:cs="仿宋"/>
          <w:spacing w:val="16"/>
          <w:sz w:val="31"/>
          <w:szCs w:val="31"/>
        </w:rPr>
        <w:t>要求。要建立“人防、物防、技防”三位一体的安全防范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7"/>
          <w:sz w:val="31"/>
          <w:szCs w:val="31"/>
        </w:rPr>
        <w:t>体</w:t>
      </w:r>
      <w:r>
        <w:rPr>
          <w:rFonts w:ascii="仿宋" w:hAnsi="仿宋" w:eastAsia="仿宋" w:cs="仿宋"/>
          <w:spacing w:val="16"/>
          <w:sz w:val="31"/>
          <w:szCs w:val="31"/>
        </w:rPr>
        <w:t>系，实现视频监控全覆盖，制定事故应急处置预案并定期开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展应急处置演练</w:t>
      </w:r>
      <w:r>
        <w:rPr>
          <w:rFonts w:ascii="仿宋" w:hAnsi="仿宋" w:eastAsia="仿宋" w:cs="仿宋"/>
          <w:spacing w:val="5"/>
          <w:sz w:val="31"/>
          <w:szCs w:val="31"/>
        </w:rPr>
        <w:t>。</w:t>
      </w:r>
      <w:r>
        <w:rPr>
          <w:rFonts w:ascii="仿宋" w:hAnsi="仿宋" w:eastAsia="仿宋" w:cs="仿宋"/>
          <w:spacing w:val="3"/>
          <w:sz w:val="31"/>
          <w:szCs w:val="31"/>
        </w:rPr>
        <w:t>应制定意外突发状况处置程序(如地震、火灾、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学</w:t>
      </w:r>
      <w:r>
        <w:rPr>
          <w:rFonts w:ascii="仿宋" w:hAnsi="仿宋" w:eastAsia="仿宋" w:cs="仿宋"/>
          <w:spacing w:val="21"/>
          <w:sz w:val="31"/>
          <w:szCs w:val="31"/>
        </w:rPr>
        <w:t>员严重受伤等),并每年至少组织一次演练。</w:t>
      </w:r>
    </w:p>
    <w:p>
      <w:pPr>
        <w:spacing w:before="5" w:line="379" w:lineRule="auto"/>
        <w:ind w:right="121" w:firstLine="8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5"/>
          <w:sz w:val="31"/>
          <w:szCs w:val="31"/>
        </w:rPr>
        <w:t>(</w:t>
      </w:r>
      <w:r>
        <w:rPr>
          <w:rFonts w:ascii="仿宋" w:hAnsi="仿宋" w:eastAsia="仿宋" w:cs="仿宋"/>
          <w:spacing w:val="22"/>
          <w:sz w:val="31"/>
          <w:szCs w:val="31"/>
        </w:rPr>
        <w:t>四)文化艺术类校外培训机构应实行“健康码”绿码和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体</w:t>
      </w:r>
      <w:r>
        <w:rPr>
          <w:rFonts w:ascii="仿宋" w:hAnsi="仿宋" w:eastAsia="仿宋" w:cs="仿宋"/>
          <w:spacing w:val="17"/>
          <w:sz w:val="31"/>
          <w:szCs w:val="31"/>
        </w:rPr>
        <w:t>温</w:t>
      </w:r>
      <w:r>
        <w:rPr>
          <w:rFonts w:ascii="仿宋" w:hAnsi="仿宋" w:eastAsia="仿宋" w:cs="仿宋"/>
          <w:spacing w:val="16"/>
          <w:sz w:val="31"/>
          <w:szCs w:val="31"/>
        </w:rPr>
        <w:t>正常准入制度，公共用品、器材应选择合适的方式进行常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态</w:t>
      </w:r>
      <w:r>
        <w:rPr>
          <w:rFonts w:ascii="仿宋" w:hAnsi="仿宋" w:eastAsia="仿宋" w:cs="仿宋"/>
          <w:spacing w:val="20"/>
          <w:sz w:val="31"/>
          <w:szCs w:val="31"/>
        </w:rPr>
        <w:t>化</w:t>
      </w:r>
      <w:r>
        <w:rPr>
          <w:rFonts w:ascii="仿宋" w:hAnsi="仿宋" w:eastAsia="仿宋" w:cs="仿宋"/>
          <w:spacing w:val="16"/>
          <w:sz w:val="31"/>
          <w:szCs w:val="31"/>
        </w:rPr>
        <w:t>清洁、消毒，保证消毒效果。发生疫情时，应对防疫部门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处置措施予以配合</w:t>
      </w:r>
      <w:r>
        <w:rPr>
          <w:rFonts w:ascii="仿宋" w:hAnsi="仿宋" w:eastAsia="仿宋" w:cs="仿宋"/>
          <w:spacing w:val="4"/>
          <w:sz w:val="31"/>
          <w:szCs w:val="31"/>
        </w:rPr>
        <w:t>。</w:t>
      </w:r>
    </w:p>
    <w:p>
      <w:pPr>
        <w:sectPr>
          <w:footerReference r:id="rId10" w:type="default"/>
          <w:pgSz w:w="11910" w:h="16840"/>
          <w:pgMar w:top="1431" w:right="1414" w:bottom="1684" w:left="1549" w:header="0" w:footer="1315" w:gutter="0"/>
          <w:cols w:space="720" w:num="1"/>
        </w:sect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101" w:line="375" w:lineRule="auto"/>
        <w:ind w:right="108" w:firstLine="8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(五)鼓励文化艺术类校外培训机构购买经营场所责任险</w:t>
      </w:r>
      <w:r>
        <w:rPr>
          <w:rFonts w:ascii="仿宋" w:hAnsi="仿宋" w:eastAsia="仿宋" w:cs="仿宋"/>
          <w:spacing w:val="4"/>
          <w:sz w:val="31"/>
          <w:szCs w:val="31"/>
        </w:rPr>
        <w:t>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鼓励文化艺术类校外培训机构参加培训人员购买人身意外险。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鼓励文化艺术类校外培训机构为参加高危项目培训的人员购</w:t>
      </w:r>
      <w:r>
        <w:rPr>
          <w:rFonts w:ascii="仿宋" w:hAnsi="仿宋" w:eastAsia="仿宋" w:cs="仿宋"/>
          <w:spacing w:val="14"/>
          <w:sz w:val="31"/>
          <w:szCs w:val="31"/>
        </w:rPr>
        <w:t>买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</w:rPr>
        <w:t>专门保险</w:t>
      </w:r>
      <w:r>
        <w:rPr>
          <w:rFonts w:ascii="仿宋" w:hAnsi="仿宋" w:eastAsia="仿宋" w:cs="仿宋"/>
          <w:spacing w:val="2"/>
          <w:sz w:val="31"/>
          <w:szCs w:val="31"/>
        </w:rPr>
        <w:t>。</w:t>
      </w:r>
    </w:p>
    <w:p>
      <w:pPr>
        <w:spacing w:line="375" w:lineRule="auto"/>
        <w:ind w:right="114" w:firstLine="7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第十四条教学条件。文化艺术类校外培训机构应配备能</w:t>
      </w:r>
      <w:r>
        <w:rPr>
          <w:rFonts w:ascii="仿宋" w:hAnsi="仿宋" w:eastAsia="仿宋" w:cs="仿宋"/>
          <w:spacing w:val="10"/>
          <w:sz w:val="31"/>
          <w:szCs w:val="31"/>
        </w:rPr>
        <w:t>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足</w:t>
      </w:r>
      <w:r>
        <w:rPr>
          <w:rFonts w:ascii="仿宋" w:hAnsi="仿宋" w:eastAsia="仿宋" w:cs="仿宋"/>
          <w:spacing w:val="6"/>
          <w:sz w:val="31"/>
          <w:szCs w:val="31"/>
        </w:rPr>
        <w:t>培训活动需要的教学设施设备。</w:t>
      </w:r>
    </w:p>
    <w:p>
      <w:pPr>
        <w:spacing w:line="375" w:lineRule="auto"/>
        <w:ind w:firstLine="7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0"/>
          <w:sz w:val="31"/>
          <w:szCs w:val="31"/>
        </w:rPr>
        <w:t>第</w:t>
      </w:r>
      <w:r>
        <w:rPr>
          <w:rFonts w:ascii="仿宋" w:hAnsi="仿宋" w:eastAsia="仿宋" w:cs="仿宋"/>
          <w:spacing w:val="16"/>
          <w:sz w:val="31"/>
          <w:szCs w:val="31"/>
        </w:rPr>
        <w:t>十</w:t>
      </w:r>
      <w:r>
        <w:rPr>
          <w:rFonts w:ascii="仿宋" w:hAnsi="仿宋" w:eastAsia="仿宋" w:cs="仿宋"/>
          <w:spacing w:val="15"/>
          <w:sz w:val="31"/>
          <w:szCs w:val="31"/>
        </w:rPr>
        <w:t>五条主要负责人。文化艺术类校外培训机构的主要负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9"/>
          <w:sz w:val="31"/>
          <w:szCs w:val="31"/>
        </w:rPr>
        <w:t>责</w:t>
      </w:r>
      <w:r>
        <w:rPr>
          <w:rFonts w:ascii="仿宋" w:hAnsi="仿宋" w:eastAsia="仿宋" w:cs="仿宋"/>
          <w:spacing w:val="17"/>
          <w:sz w:val="31"/>
          <w:szCs w:val="31"/>
        </w:rPr>
        <w:t>人应为专职，且不得兼任其它培训机构的主要负责人。应有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中</w:t>
      </w:r>
      <w:r>
        <w:rPr>
          <w:rFonts w:ascii="仿宋" w:hAnsi="仿宋" w:eastAsia="仿宋" w:cs="仿宋"/>
          <w:spacing w:val="16"/>
          <w:sz w:val="31"/>
          <w:szCs w:val="31"/>
        </w:rPr>
        <w:t>华人民共和国国籍，在中国境内定居，有政治权利和完全民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事</w:t>
      </w:r>
      <w:r>
        <w:rPr>
          <w:rFonts w:ascii="仿宋" w:hAnsi="仿宋" w:eastAsia="仿宋" w:cs="仿宋"/>
          <w:spacing w:val="21"/>
          <w:sz w:val="31"/>
          <w:szCs w:val="31"/>
        </w:rPr>
        <w:t>行</w:t>
      </w:r>
      <w:r>
        <w:rPr>
          <w:rFonts w:ascii="仿宋" w:hAnsi="仿宋" w:eastAsia="仿宋" w:cs="仿宋"/>
          <w:spacing w:val="16"/>
          <w:sz w:val="31"/>
          <w:szCs w:val="31"/>
        </w:rPr>
        <w:t>为能力，信用状况良好，无违法违规记录，身体健康，大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学专科及以上学历，5年以上教育管理经验，年龄不超</w:t>
      </w:r>
      <w:r>
        <w:rPr>
          <w:rFonts w:ascii="仿宋" w:hAnsi="仿宋" w:eastAsia="仿宋" w:cs="仿宋"/>
          <w:spacing w:val="-1"/>
          <w:sz w:val="31"/>
          <w:szCs w:val="31"/>
        </w:rPr>
        <w:t>过70 周岁。</w:t>
      </w:r>
    </w:p>
    <w:p>
      <w:pPr>
        <w:spacing w:before="11" w:line="375" w:lineRule="auto"/>
        <w:ind w:right="95" w:firstLine="7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8"/>
          <w:sz w:val="31"/>
          <w:szCs w:val="31"/>
        </w:rPr>
        <w:t>第</w:t>
      </w:r>
      <w:r>
        <w:rPr>
          <w:rFonts w:ascii="仿宋" w:hAnsi="仿宋" w:eastAsia="仿宋" w:cs="仿宋"/>
          <w:spacing w:val="19"/>
          <w:sz w:val="31"/>
          <w:szCs w:val="31"/>
        </w:rPr>
        <w:t>十</w:t>
      </w:r>
      <w:r>
        <w:rPr>
          <w:rFonts w:ascii="仿宋" w:hAnsi="仿宋" w:eastAsia="仿宋" w:cs="仿宋"/>
          <w:spacing w:val="14"/>
          <w:sz w:val="31"/>
          <w:szCs w:val="31"/>
        </w:rPr>
        <w:t>六条教师。文化艺术类校外培训机构应根据所开设培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训</w:t>
      </w:r>
      <w:r>
        <w:rPr>
          <w:rFonts w:ascii="仿宋" w:hAnsi="仿宋" w:eastAsia="仿宋" w:cs="仿宋"/>
          <w:spacing w:val="18"/>
          <w:sz w:val="31"/>
          <w:szCs w:val="31"/>
        </w:rPr>
        <w:t>项</w:t>
      </w:r>
      <w:r>
        <w:rPr>
          <w:rFonts w:ascii="仿宋" w:hAnsi="仿宋" w:eastAsia="仿宋" w:cs="仿宋"/>
          <w:spacing w:val="16"/>
          <w:sz w:val="31"/>
          <w:szCs w:val="31"/>
        </w:rPr>
        <w:t>目及规模，配齐具有相应任职资格和任职条件的专兼职教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师</w:t>
      </w:r>
      <w:r>
        <w:rPr>
          <w:rFonts w:ascii="仿宋" w:hAnsi="仿宋" w:eastAsia="仿宋" w:cs="仿宋"/>
          <w:spacing w:val="18"/>
          <w:sz w:val="31"/>
          <w:szCs w:val="31"/>
        </w:rPr>
        <w:t>，</w:t>
      </w:r>
      <w:r>
        <w:rPr>
          <w:rFonts w:ascii="仿宋" w:hAnsi="仿宋" w:eastAsia="仿宋" w:cs="仿宋"/>
          <w:spacing w:val="16"/>
          <w:sz w:val="31"/>
          <w:szCs w:val="31"/>
        </w:rPr>
        <w:t>其中签订一年以上劳动合同的专职教学、教研人员原则上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6"/>
          <w:sz w:val="31"/>
          <w:szCs w:val="31"/>
        </w:rPr>
        <w:t>不</w:t>
      </w:r>
      <w:r>
        <w:rPr>
          <w:rFonts w:ascii="仿宋" w:hAnsi="仿宋" w:eastAsia="仿宋" w:cs="仿宋"/>
          <w:spacing w:val="21"/>
          <w:sz w:val="31"/>
          <w:szCs w:val="31"/>
        </w:rPr>
        <w:t>低于机构从业人员总数的 50%,且单个教学场所专职教学人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员不得少于3 人。文化艺术类校外培训机构从业人员不得为</w:t>
      </w:r>
      <w:r>
        <w:rPr>
          <w:rFonts w:ascii="仿宋" w:hAnsi="仿宋" w:eastAsia="仿宋" w:cs="仿宋"/>
          <w:spacing w:val="14"/>
          <w:sz w:val="31"/>
          <w:szCs w:val="31"/>
        </w:rPr>
        <w:t>中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小</w:t>
      </w:r>
      <w:r>
        <w:rPr>
          <w:rFonts w:ascii="仿宋" w:hAnsi="仿宋" w:eastAsia="仿宋" w:cs="仿宋"/>
          <w:spacing w:val="18"/>
          <w:sz w:val="31"/>
          <w:szCs w:val="31"/>
        </w:rPr>
        <w:t>学</w:t>
      </w:r>
      <w:r>
        <w:rPr>
          <w:rFonts w:ascii="仿宋" w:hAnsi="仿宋" w:eastAsia="仿宋" w:cs="仿宋"/>
          <w:spacing w:val="16"/>
          <w:sz w:val="31"/>
          <w:szCs w:val="31"/>
        </w:rPr>
        <w:t>、幼儿园在职教师。文化艺术类校外培训机构应公示执教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7"/>
          <w:sz w:val="31"/>
          <w:szCs w:val="31"/>
        </w:rPr>
        <w:t>人</w:t>
      </w:r>
      <w:r>
        <w:rPr>
          <w:rFonts w:ascii="仿宋" w:hAnsi="仿宋" w:eastAsia="仿宋" w:cs="仿宋"/>
          <w:spacing w:val="22"/>
          <w:sz w:val="31"/>
          <w:szCs w:val="31"/>
        </w:rPr>
        <w:t>员的姓名、照片、资质证书编号等信息;其他服务人员应统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一佩戴工牌，包含照片和人员基本信息</w:t>
      </w:r>
      <w:r>
        <w:rPr>
          <w:rFonts w:ascii="仿宋" w:hAnsi="仿宋" w:eastAsia="仿宋" w:cs="仿宋"/>
          <w:spacing w:val="6"/>
          <w:sz w:val="31"/>
          <w:szCs w:val="31"/>
        </w:rPr>
        <w:t>。</w:t>
      </w:r>
    </w:p>
    <w:p>
      <w:pPr>
        <w:spacing w:line="220" w:lineRule="auto"/>
        <w:ind w:left="7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专兼职教学、教研人员应当具备下列条件之一</w:t>
      </w:r>
      <w:r>
        <w:rPr>
          <w:rFonts w:ascii="仿宋" w:hAnsi="仿宋" w:eastAsia="仿宋" w:cs="仿宋"/>
          <w:spacing w:val="5"/>
          <w:sz w:val="31"/>
          <w:szCs w:val="31"/>
        </w:rPr>
        <w:t>：</w:t>
      </w:r>
    </w:p>
    <w:p>
      <w:pPr>
        <w:sectPr>
          <w:footerReference r:id="rId11" w:type="default"/>
          <w:pgSz w:w="11910" w:h="16840"/>
          <w:pgMar w:top="1431" w:right="1434" w:bottom="1684" w:left="1539" w:header="0" w:footer="1315" w:gutter="0"/>
          <w:cols w:space="720" w:num="1"/>
        </w:sect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101" w:line="407" w:lineRule="exact"/>
        <w:ind w:left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7"/>
          <w:position w:val="2"/>
          <w:sz w:val="31"/>
          <w:szCs w:val="31"/>
        </w:rPr>
        <w:t>1</w:t>
      </w:r>
      <w:r>
        <w:rPr>
          <w:rFonts w:ascii="仿宋" w:hAnsi="仿宋" w:eastAsia="仿宋" w:cs="仿宋"/>
          <w:spacing w:val="14"/>
          <w:position w:val="2"/>
          <w:sz w:val="31"/>
          <w:szCs w:val="31"/>
        </w:rPr>
        <w:t>.与培训科目对应的教师资格证书;</w:t>
      </w:r>
    </w:p>
    <w:p>
      <w:pPr>
        <w:spacing w:before="224" w:line="374" w:lineRule="auto"/>
        <w:ind w:right="1" w:firstLine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2"/>
          <w:sz w:val="31"/>
          <w:szCs w:val="31"/>
        </w:rPr>
        <w:t>2</w:t>
      </w:r>
      <w:r>
        <w:rPr>
          <w:rFonts w:ascii="仿宋" w:hAnsi="仿宋" w:eastAsia="仿宋" w:cs="仿宋"/>
          <w:spacing w:val="28"/>
          <w:sz w:val="31"/>
          <w:szCs w:val="31"/>
        </w:rPr>
        <w:t>.大学专科及以上学历，5年以上文化艺术学习经历，1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年</w:t>
      </w:r>
      <w:r>
        <w:rPr>
          <w:rFonts w:ascii="仿宋" w:hAnsi="仿宋" w:eastAsia="仿宋" w:cs="仿宋"/>
          <w:spacing w:val="9"/>
          <w:sz w:val="31"/>
          <w:szCs w:val="31"/>
        </w:rPr>
        <w:t>以</w:t>
      </w:r>
      <w:r>
        <w:rPr>
          <w:rFonts w:ascii="仿宋" w:hAnsi="仿宋" w:eastAsia="仿宋" w:cs="仿宋"/>
          <w:spacing w:val="8"/>
          <w:sz w:val="31"/>
          <w:szCs w:val="31"/>
        </w:rPr>
        <w:t>上所教专业教育实习经历;</w:t>
      </w:r>
    </w:p>
    <w:p>
      <w:pPr>
        <w:spacing w:before="1" w:line="220" w:lineRule="auto"/>
        <w:ind w:left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3. 中</w:t>
      </w:r>
      <w:r>
        <w:rPr>
          <w:rFonts w:ascii="仿宋" w:hAnsi="仿宋" w:eastAsia="仿宋" w:cs="仿宋"/>
          <w:spacing w:val="3"/>
          <w:sz w:val="31"/>
          <w:szCs w:val="31"/>
        </w:rPr>
        <w:t>级及以上文化艺术相关专业职称。</w:t>
      </w:r>
    </w:p>
    <w:p>
      <w:pPr>
        <w:spacing w:before="260" w:line="375" w:lineRule="auto"/>
        <w:ind w:right="2" w:firstLine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8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十七条管理人员。文化艺术类校外培训机构应根据办学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规</w:t>
      </w:r>
      <w:r>
        <w:rPr>
          <w:rFonts w:ascii="仿宋" w:hAnsi="仿宋" w:eastAsia="仿宋" w:cs="仿宋"/>
          <w:spacing w:val="19"/>
          <w:sz w:val="31"/>
          <w:szCs w:val="31"/>
        </w:rPr>
        <w:t>模</w:t>
      </w:r>
      <w:r>
        <w:rPr>
          <w:rFonts w:ascii="仿宋" w:hAnsi="仿宋" w:eastAsia="仿宋" w:cs="仿宋"/>
          <w:spacing w:val="16"/>
          <w:sz w:val="31"/>
          <w:szCs w:val="31"/>
        </w:rPr>
        <w:t>配备相应数量的专职管理人员。专职教学管理人员应具有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大</w:t>
      </w:r>
      <w:r>
        <w:rPr>
          <w:rFonts w:ascii="仿宋" w:hAnsi="仿宋" w:eastAsia="仿宋" w:cs="仿宋"/>
          <w:spacing w:val="19"/>
          <w:sz w:val="31"/>
          <w:szCs w:val="31"/>
        </w:rPr>
        <w:t>专</w:t>
      </w:r>
      <w:r>
        <w:rPr>
          <w:rFonts w:ascii="仿宋" w:hAnsi="仿宋" w:eastAsia="仿宋" w:cs="仿宋"/>
          <w:spacing w:val="16"/>
          <w:sz w:val="31"/>
          <w:szCs w:val="31"/>
        </w:rPr>
        <w:t>以上文化程度，具有一定的教学管理经验。财务管理人员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应具备从事会计工作所需要的专业能力</w:t>
      </w:r>
      <w:r>
        <w:rPr>
          <w:rFonts w:ascii="仿宋" w:hAnsi="仿宋" w:eastAsia="仿宋" w:cs="仿宋"/>
          <w:spacing w:val="5"/>
          <w:sz w:val="31"/>
          <w:szCs w:val="31"/>
        </w:rPr>
        <w:t>。</w:t>
      </w:r>
    </w:p>
    <w:p>
      <w:pPr>
        <w:spacing w:before="2" w:line="375" w:lineRule="auto"/>
        <w:ind w:right="9" w:firstLine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0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十八条安保人员。文化艺术类校外培训机构应配备不少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9"/>
          <w:sz w:val="31"/>
          <w:szCs w:val="31"/>
        </w:rPr>
        <w:t>于</w:t>
      </w:r>
      <w:r>
        <w:rPr>
          <w:rFonts w:ascii="仿宋" w:hAnsi="仿宋" w:eastAsia="仿宋" w:cs="仿宋"/>
          <w:spacing w:val="20"/>
          <w:sz w:val="31"/>
          <w:szCs w:val="31"/>
        </w:rPr>
        <w:t xml:space="preserve"> 1 名专(兼)职安保人员，应掌握治安、消防等知识和相关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法</w:t>
      </w:r>
      <w:r>
        <w:rPr>
          <w:rFonts w:ascii="仿宋" w:hAnsi="仿宋" w:eastAsia="仿宋" w:cs="仿宋"/>
          <w:spacing w:val="7"/>
          <w:sz w:val="31"/>
          <w:szCs w:val="31"/>
        </w:rPr>
        <w:t>律法规，熟练使用通信、治安和消防器材。</w:t>
      </w:r>
    </w:p>
    <w:p>
      <w:pPr>
        <w:spacing w:before="1" w:line="376" w:lineRule="auto"/>
        <w:ind w:firstLine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8"/>
          <w:sz w:val="31"/>
          <w:szCs w:val="31"/>
        </w:rPr>
        <w:t>第</w:t>
      </w:r>
      <w:r>
        <w:rPr>
          <w:rFonts w:ascii="仿宋" w:hAnsi="仿宋" w:eastAsia="仿宋" w:cs="仿宋"/>
          <w:spacing w:val="19"/>
          <w:sz w:val="31"/>
          <w:szCs w:val="31"/>
        </w:rPr>
        <w:t>十</w:t>
      </w:r>
      <w:r>
        <w:rPr>
          <w:rFonts w:ascii="仿宋" w:hAnsi="仿宋" w:eastAsia="仿宋" w:cs="仿宋"/>
          <w:spacing w:val="14"/>
          <w:sz w:val="31"/>
          <w:szCs w:val="31"/>
        </w:rPr>
        <w:t>九条培训项目、课程及教材。文化艺术类校外培训机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6"/>
          <w:sz w:val="31"/>
          <w:szCs w:val="31"/>
        </w:rPr>
        <w:t>构</w:t>
      </w:r>
      <w:r>
        <w:rPr>
          <w:rFonts w:ascii="仿宋" w:hAnsi="仿宋" w:eastAsia="仿宋" w:cs="仿宋"/>
          <w:spacing w:val="16"/>
          <w:sz w:val="31"/>
          <w:szCs w:val="31"/>
        </w:rPr>
        <w:t>的培训项目及课程应当符合国家相应的课程标准，符合国家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和省有关规定，具有明确的培养目标，选用教材应符合国家</w:t>
      </w:r>
      <w:r>
        <w:rPr>
          <w:rFonts w:ascii="仿宋" w:hAnsi="仿宋" w:eastAsia="仿宋" w:cs="仿宋"/>
          <w:spacing w:val="11"/>
          <w:sz w:val="31"/>
          <w:szCs w:val="31"/>
        </w:rPr>
        <w:t>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6"/>
          <w:sz w:val="31"/>
          <w:szCs w:val="31"/>
        </w:rPr>
        <w:t>省</w:t>
      </w:r>
      <w:r>
        <w:rPr>
          <w:rFonts w:ascii="仿宋" w:hAnsi="仿宋" w:eastAsia="仿宋" w:cs="仿宋"/>
          <w:spacing w:val="16"/>
          <w:sz w:val="31"/>
          <w:szCs w:val="31"/>
        </w:rPr>
        <w:t>有关规定，并在行政审批部门备案。不得隐形变相违规开展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学科类培训活动</w:t>
      </w:r>
      <w:r>
        <w:rPr>
          <w:rFonts w:ascii="仿宋" w:hAnsi="仿宋" w:eastAsia="仿宋" w:cs="仿宋"/>
          <w:spacing w:val="1"/>
          <w:sz w:val="31"/>
          <w:szCs w:val="31"/>
        </w:rPr>
        <w:t>。</w:t>
      </w:r>
    </w:p>
    <w:p>
      <w:pPr>
        <w:spacing w:before="1" w:line="221" w:lineRule="auto"/>
        <w:ind w:left="6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3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0"/>
          </w14:textOutline>
        </w:rPr>
        <w:t>第三章设立审批</w:t>
      </w:r>
    </w:p>
    <w:p>
      <w:pPr>
        <w:spacing w:before="249" w:line="379" w:lineRule="auto"/>
        <w:ind w:firstLine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3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二十条文化艺术类校外培训机构实行属地审批，属地管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理，由举办者向文化艺术类校外培训机构所在地的县级文化</w:t>
      </w:r>
      <w:r>
        <w:rPr>
          <w:rFonts w:ascii="仿宋" w:hAnsi="仿宋" w:eastAsia="仿宋" w:cs="仿宋"/>
          <w:spacing w:val="11"/>
          <w:sz w:val="31"/>
          <w:szCs w:val="31"/>
        </w:rPr>
        <w:t>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旅</w:t>
      </w:r>
      <w:r>
        <w:rPr>
          <w:rFonts w:ascii="仿宋" w:hAnsi="仿宋" w:eastAsia="仿宋" w:cs="仿宋"/>
          <w:spacing w:val="7"/>
          <w:sz w:val="31"/>
          <w:szCs w:val="31"/>
        </w:rPr>
        <w:t>游行政部门或行政审批部门提出设立申请。</w:t>
      </w:r>
    </w:p>
    <w:p>
      <w:pPr>
        <w:sectPr>
          <w:footerReference r:id="rId12" w:type="default"/>
          <w:pgSz w:w="11910" w:h="16840"/>
          <w:pgMar w:top="1431" w:right="1526" w:bottom="1685" w:left="1559" w:header="0" w:footer="1315" w:gutter="0"/>
          <w:cols w:space="720" w:num="1"/>
        </w:sect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before="101" w:line="376" w:lineRule="auto"/>
        <w:ind w:right="142" w:firstLine="6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2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二十一条申请举办文化艺术类校外培训机构，举办者应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当</w:t>
      </w:r>
      <w:r>
        <w:rPr>
          <w:rFonts w:ascii="仿宋" w:hAnsi="仿宋" w:eastAsia="仿宋" w:cs="仿宋"/>
          <w:spacing w:val="6"/>
          <w:sz w:val="31"/>
          <w:szCs w:val="31"/>
        </w:rPr>
        <w:t>向县级文化和旅游行政部门或行政审批部门提交下列材料：</w:t>
      </w:r>
    </w:p>
    <w:p>
      <w:pPr>
        <w:spacing w:before="4" w:line="374" w:lineRule="auto"/>
        <w:ind w:firstLine="8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2"/>
          <w:sz w:val="31"/>
          <w:szCs w:val="31"/>
        </w:rPr>
        <w:t>(</w:t>
      </w:r>
      <w:r>
        <w:rPr>
          <w:rFonts w:ascii="仿宋" w:hAnsi="仿宋" w:eastAsia="仿宋" w:cs="仿宋"/>
          <w:spacing w:val="15"/>
          <w:sz w:val="31"/>
          <w:szCs w:val="31"/>
        </w:rPr>
        <w:t>一)申办报告。内容包括： 举办者、培养目标、机构名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称、培训地址、培训规模、培训内容</w:t>
      </w:r>
      <w:r>
        <w:rPr>
          <w:rFonts w:ascii="仿宋" w:hAnsi="仿宋" w:eastAsia="仿宋" w:cs="仿宋"/>
          <w:spacing w:val="-1"/>
          <w:sz w:val="31"/>
          <w:szCs w:val="31"/>
        </w:rPr>
        <w:t>、培训条件、内部管理体制、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经费筹措与管理使用等</w:t>
      </w:r>
      <w:r>
        <w:rPr>
          <w:rFonts w:ascii="仿宋" w:hAnsi="仿宋" w:eastAsia="仿宋" w:cs="仿宋"/>
          <w:spacing w:val="5"/>
          <w:sz w:val="31"/>
          <w:szCs w:val="31"/>
        </w:rPr>
        <w:t>。</w:t>
      </w:r>
    </w:p>
    <w:p>
      <w:pPr>
        <w:spacing w:before="1" w:line="375" w:lineRule="auto"/>
        <w:ind w:right="83" w:firstLine="8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3"/>
          <w:sz w:val="31"/>
          <w:szCs w:val="31"/>
        </w:rPr>
        <w:t>(二)举办者身份资料。企业事业单位、社会团体和其</w:t>
      </w:r>
      <w:r>
        <w:rPr>
          <w:rFonts w:ascii="仿宋" w:hAnsi="仿宋" w:eastAsia="仿宋" w:cs="仿宋"/>
          <w:spacing w:val="19"/>
          <w:sz w:val="31"/>
          <w:szCs w:val="31"/>
        </w:rPr>
        <w:t>他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社</w:t>
      </w:r>
      <w:r>
        <w:rPr>
          <w:rFonts w:ascii="仿宋" w:hAnsi="仿宋" w:eastAsia="仿宋" w:cs="仿宋"/>
          <w:spacing w:val="16"/>
          <w:sz w:val="31"/>
          <w:szCs w:val="31"/>
        </w:rPr>
        <w:t>会力量以及公民个人举办者应提交法人资格证明文件的原件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4"/>
          <w:sz w:val="31"/>
          <w:szCs w:val="31"/>
        </w:rPr>
        <w:t>及</w:t>
      </w:r>
      <w:r>
        <w:rPr>
          <w:rFonts w:ascii="仿宋" w:hAnsi="仿宋" w:eastAsia="仿宋" w:cs="仿宋"/>
          <w:spacing w:val="16"/>
          <w:sz w:val="31"/>
          <w:szCs w:val="31"/>
        </w:rPr>
        <w:t>复印件。个人举办者应提交本人身份证、个人简历、学历证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书原件及复印件</w:t>
      </w:r>
      <w:r>
        <w:rPr>
          <w:rFonts w:ascii="仿宋" w:hAnsi="仿宋" w:eastAsia="仿宋" w:cs="仿宋"/>
          <w:spacing w:val="1"/>
          <w:sz w:val="31"/>
          <w:szCs w:val="31"/>
        </w:rPr>
        <w:t>。</w:t>
      </w:r>
    </w:p>
    <w:p>
      <w:pPr>
        <w:spacing w:line="220" w:lineRule="auto"/>
        <w:ind w:left="8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(三</w:t>
      </w:r>
      <w:r>
        <w:rPr>
          <w:rFonts w:ascii="仿宋" w:hAnsi="仿宋" w:eastAsia="仿宋" w:cs="仿宋"/>
          <w:spacing w:val="8"/>
          <w:sz w:val="31"/>
          <w:szCs w:val="31"/>
        </w:rPr>
        <w:t>)资产来源、资金数额及有效证明文件，并载明产权。</w:t>
      </w:r>
    </w:p>
    <w:p>
      <w:pPr>
        <w:spacing w:before="265" w:line="375" w:lineRule="auto"/>
        <w:ind w:right="91" w:firstLine="8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5"/>
          <w:sz w:val="31"/>
          <w:szCs w:val="31"/>
        </w:rPr>
        <w:t>(</w:t>
      </w:r>
      <w:r>
        <w:rPr>
          <w:rFonts w:ascii="仿宋" w:hAnsi="仿宋" w:eastAsia="仿宋" w:cs="仿宋"/>
          <w:spacing w:val="22"/>
          <w:sz w:val="31"/>
          <w:szCs w:val="31"/>
        </w:rPr>
        <w:t>四)文化艺术类校外培训机构场地证明。自有培训机构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7"/>
          <w:sz w:val="31"/>
          <w:szCs w:val="31"/>
        </w:rPr>
        <w:t>场</w:t>
      </w:r>
      <w:r>
        <w:rPr>
          <w:rFonts w:ascii="仿宋" w:hAnsi="仿宋" w:eastAsia="仿宋" w:cs="仿宋"/>
          <w:spacing w:val="22"/>
          <w:sz w:val="31"/>
          <w:szCs w:val="31"/>
        </w:rPr>
        <w:t>地需提交相应的房屋和土地产权证明原件和复印件;租赁场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7"/>
          <w:sz w:val="31"/>
          <w:szCs w:val="31"/>
        </w:rPr>
        <w:t>地</w:t>
      </w:r>
      <w:r>
        <w:rPr>
          <w:rFonts w:ascii="仿宋" w:hAnsi="仿宋" w:eastAsia="仿宋" w:cs="仿宋"/>
          <w:spacing w:val="16"/>
          <w:sz w:val="31"/>
          <w:szCs w:val="31"/>
        </w:rPr>
        <w:t>应提交出租方的房屋、土地产权证明和租赁协议的原件和复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6"/>
          <w:sz w:val="31"/>
          <w:szCs w:val="31"/>
        </w:rPr>
        <w:t>印</w:t>
      </w:r>
      <w:r>
        <w:rPr>
          <w:rFonts w:ascii="仿宋" w:hAnsi="仿宋" w:eastAsia="仿宋" w:cs="仿宋"/>
          <w:spacing w:val="18"/>
          <w:sz w:val="31"/>
          <w:szCs w:val="31"/>
        </w:rPr>
        <w:t>件</w:t>
      </w:r>
      <w:r>
        <w:rPr>
          <w:rFonts w:ascii="仿宋" w:hAnsi="仿宋" w:eastAsia="仿宋" w:cs="仿宋"/>
          <w:spacing w:val="13"/>
          <w:sz w:val="31"/>
          <w:szCs w:val="31"/>
        </w:rPr>
        <w:t>;消防验收合格或者竣工验收备案抽查合格文件。</w:t>
      </w:r>
    </w:p>
    <w:p>
      <w:pPr>
        <w:spacing w:before="1" w:line="375" w:lineRule="auto"/>
        <w:ind w:left="670" w:right="158" w:firstLine="1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5"/>
          <w:sz w:val="31"/>
          <w:szCs w:val="31"/>
        </w:rPr>
        <w:t>(</w:t>
      </w:r>
      <w:r>
        <w:rPr>
          <w:rFonts w:ascii="仿宋" w:hAnsi="仿宋" w:eastAsia="仿宋" w:cs="仿宋"/>
          <w:spacing w:val="15"/>
          <w:sz w:val="31"/>
          <w:szCs w:val="31"/>
        </w:rPr>
        <w:t>五)章程。章程内容主要包括：</w:t>
      </w:r>
      <w:r>
        <w:rPr>
          <w:rFonts w:ascii="仿宋" w:hAnsi="仿宋" w:eastAsia="仿宋" w:cs="仿宋"/>
          <w:sz w:val="31"/>
          <w:szCs w:val="31"/>
        </w:rPr>
        <w:t xml:space="preserve">                     </w:t>
      </w:r>
      <w:r>
        <w:rPr>
          <w:rFonts w:ascii="仿宋" w:hAnsi="仿宋" w:eastAsia="仿宋" w:cs="仿宋"/>
          <w:spacing w:val="25"/>
          <w:sz w:val="31"/>
          <w:szCs w:val="31"/>
        </w:rPr>
        <w:t>1</w:t>
      </w:r>
      <w:r>
        <w:rPr>
          <w:rFonts w:ascii="仿宋" w:hAnsi="仿宋" w:eastAsia="仿宋" w:cs="仿宋"/>
          <w:spacing w:val="16"/>
          <w:sz w:val="31"/>
          <w:szCs w:val="31"/>
        </w:rPr>
        <w:t>.培训机构名称、地址;</w:t>
      </w:r>
      <w:r>
        <w:rPr>
          <w:rFonts w:ascii="仿宋" w:hAnsi="仿宋" w:eastAsia="仿宋" w:cs="仿宋"/>
          <w:sz w:val="31"/>
          <w:szCs w:val="31"/>
        </w:rPr>
        <w:t xml:space="preserve">                              </w:t>
      </w:r>
      <w:r>
        <w:rPr>
          <w:rFonts w:ascii="仿宋" w:hAnsi="仿宋" w:eastAsia="仿宋" w:cs="仿宋"/>
          <w:spacing w:val="14"/>
          <w:sz w:val="31"/>
          <w:szCs w:val="31"/>
        </w:rPr>
        <w:t>2.</w:t>
      </w:r>
      <w:r>
        <w:rPr>
          <w:rFonts w:ascii="仿宋" w:hAnsi="仿宋" w:eastAsia="仿宋" w:cs="仿宋"/>
          <w:spacing w:val="8"/>
          <w:sz w:val="31"/>
          <w:szCs w:val="31"/>
        </w:rPr>
        <w:t>培</w:t>
      </w:r>
      <w:r>
        <w:rPr>
          <w:rFonts w:ascii="仿宋" w:hAnsi="仿宋" w:eastAsia="仿宋" w:cs="仿宋"/>
          <w:spacing w:val="7"/>
          <w:sz w:val="31"/>
          <w:szCs w:val="31"/>
        </w:rPr>
        <w:t>训机构宗旨、内容、形式、性质(营利性或非营利性);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6"/>
          <w:sz w:val="31"/>
          <w:szCs w:val="31"/>
        </w:rPr>
        <w:t>3</w:t>
      </w:r>
      <w:r>
        <w:rPr>
          <w:rFonts w:ascii="仿宋" w:hAnsi="仿宋" w:eastAsia="仿宋" w:cs="仿宋"/>
          <w:spacing w:val="19"/>
          <w:sz w:val="31"/>
          <w:szCs w:val="31"/>
        </w:rPr>
        <w:t>.</w:t>
      </w:r>
      <w:r>
        <w:rPr>
          <w:rFonts w:ascii="仿宋" w:hAnsi="仿宋" w:eastAsia="仿宋" w:cs="仿宋"/>
          <w:spacing w:val="13"/>
          <w:sz w:val="31"/>
          <w:szCs w:val="31"/>
        </w:rPr>
        <w:t>培训机构资产来源、数额、性质及管理使用原则;</w:t>
      </w:r>
    </w:p>
    <w:p>
      <w:pPr>
        <w:spacing w:before="2" w:line="382" w:lineRule="auto"/>
        <w:ind w:right="84" w:firstLine="6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7"/>
          <w:sz w:val="31"/>
          <w:szCs w:val="31"/>
        </w:rPr>
        <w:t>4.决策机构的产生方法、人员构成、任期、议事规则、</w:t>
      </w:r>
      <w:r>
        <w:rPr>
          <w:rFonts w:ascii="仿宋" w:hAnsi="仿宋" w:eastAsia="仿宋" w:cs="仿宋"/>
          <w:spacing w:val="15"/>
          <w:sz w:val="31"/>
          <w:szCs w:val="31"/>
        </w:rPr>
        <w:t>权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利</w:t>
      </w:r>
      <w:r>
        <w:rPr>
          <w:rFonts w:ascii="仿宋" w:hAnsi="仿宋" w:eastAsia="仿宋" w:cs="仿宋"/>
          <w:spacing w:val="14"/>
          <w:sz w:val="31"/>
          <w:szCs w:val="31"/>
        </w:rPr>
        <w:t>和义务;</w:t>
      </w:r>
    </w:p>
    <w:p>
      <w:pPr>
        <w:sectPr>
          <w:footerReference r:id="rId13" w:type="default"/>
          <w:pgSz w:w="11910" w:h="16840"/>
          <w:pgMar w:top="1431" w:right="1434" w:bottom="1683" w:left="1529" w:header="0" w:footer="1315" w:gutter="0"/>
          <w:cols w:space="720" w:num="1"/>
        </w:sectPr>
      </w:pP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before="97" w:line="388" w:lineRule="auto"/>
        <w:ind w:right="7" w:firstLine="6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6"/>
          <w:sz w:val="30"/>
          <w:szCs w:val="30"/>
        </w:rPr>
        <w:t>5.法定代表人，法定代表人的权利、责任及其产生和罢</w:t>
      </w:r>
      <w:r>
        <w:rPr>
          <w:rFonts w:ascii="仿宋" w:hAnsi="仿宋" w:eastAsia="仿宋" w:cs="仿宋"/>
          <w:spacing w:val="22"/>
          <w:sz w:val="30"/>
          <w:szCs w:val="30"/>
        </w:rPr>
        <w:t>免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9"/>
          <w:sz w:val="30"/>
          <w:szCs w:val="30"/>
        </w:rPr>
        <w:t>的</w:t>
      </w:r>
      <w:r>
        <w:rPr>
          <w:rFonts w:ascii="仿宋" w:hAnsi="仿宋" w:eastAsia="仿宋" w:cs="仿宋"/>
          <w:spacing w:val="18"/>
          <w:sz w:val="30"/>
          <w:szCs w:val="30"/>
        </w:rPr>
        <w:t>程序;</w:t>
      </w:r>
    </w:p>
    <w:p>
      <w:pPr>
        <w:spacing w:line="628" w:lineRule="exact"/>
        <w:ind w:left="6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8"/>
          <w:position w:val="25"/>
          <w:sz w:val="30"/>
          <w:szCs w:val="30"/>
        </w:rPr>
        <w:t>6</w:t>
      </w:r>
      <w:r>
        <w:rPr>
          <w:rFonts w:ascii="仿宋" w:hAnsi="仿宋" w:eastAsia="仿宋" w:cs="仿宋"/>
          <w:spacing w:val="25"/>
          <w:position w:val="25"/>
          <w:sz w:val="30"/>
          <w:szCs w:val="30"/>
        </w:rPr>
        <w:t>.主要负责人的权利和职责;</w:t>
      </w:r>
    </w:p>
    <w:p>
      <w:pPr>
        <w:spacing w:line="221" w:lineRule="auto"/>
        <w:ind w:left="6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9"/>
          <w:sz w:val="30"/>
          <w:szCs w:val="30"/>
        </w:rPr>
        <w:t>7</w:t>
      </w:r>
      <w:r>
        <w:rPr>
          <w:rFonts w:ascii="仿宋" w:hAnsi="仿宋" w:eastAsia="仿宋" w:cs="仿宋"/>
          <w:spacing w:val="12"/>
          <w:sz w:val="30"/>
          <w:szCs w:val="30"/>
        </w:rPr>
        <w:t>. 资产和财务管理制度;</w:t>
      </w:r>
    </w:p>
    <w:p>
      <w:pPr>
        <w:spacing w:before="270" w:line="388" w:lineRule="auto"/>
        <w:ind w:firstLine="6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9"/>
          <w:sz w:val="30"/>
          <w:szCs w:val="30"/>
        </w:rPr>
        <w:t>8</w:t>
      </w:r>
      <w:r>
        <w:rPr>
          <w:rFonts w:ascii="仿宋" w:hAnsi="仿宋" w:eastAsia="仿宋" w:cs="仿宋"/>
          <w:spacing w:val="26"/>
          <w:sz w:val="30"/>
          <w:szCs w:val="30"/>
        </w:rPr>
        <w:t>.培训机构自行终止的事由，有关变更、终止等处理程序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5"/>
          <w:sz w:val="30"/>
          <w:szCs w:val="30"/>
        </w:rPr>
        <w:t>及</w:t>
      </w:r>
      <w:r>
        <w:rPr>
          <w:rFonts w:ascii="仿宋" w:hAnsi="仿宋" w:eastAsia="仿宋" w:cs="仿宋"/>
          <w:spacing w:val="18"/>
          <w:sz w:val="30"/>
          <w:szCs w:val="30"/>
        </w:rPr>
        <w:t>终止后资产的处理办法;</w:t>
      </w:r>
    </w:p>
    <w:p>
      <w:pPr>
        <w:spacing w:line="241" w:lineRule="auto"/>
        <w:ind w:left="6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8"/>
          <w:sz w:val="30"/>
          <w:szCs w:val="30"/>
        </w:rPr>
        <w:t>9</w:t>
      </w:r>
      <w:r>
        <w:rPr>
          <w:rFonts w:ascii="仿宋" w:hAnsi="仿宋" w:eastAsia="仿宋" w:cs="仿宋"/>
          <w:spacing w:val="24"/>
          <w:sz w:val="30"/>
          <w:szCs w:val="30"/>
        </w:rPr>
        <w:t>.章程修改程序。</w:t>
      </w:r>
    </w:p>
    <w:p>
      <w:pPr>
        <w:spacing w:before="236" w:line="221" w:lineRule="auto"/>
        <w:ind w:left="8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0"/>
          <w:sz w:val="30"/>
          <w:szCs w:val="30"/>
        </w:rPr>
        <w:t>(</w:t>
      </w:r>
      <w:r>
        <w:rPr>
          <w:rFonts w:ascii="仿宋" w:hAnsi="仿宋" w:eastAsia="仿宋" w:cs="仿宋"/>
          <w:spacing w:val="26"/>
          <w:sz w:val="30"/>
          <w:szCs w:val="30"/>
        </w:rPr>
        <w:t>六)首届决策机构组成人员名单。</w:t>
      </w:r>
    </w:p>
    <w:p>
      <w:pPr>
        <w:spacing w:before="274" w:line="222" w:lineRule="auto"/>
        <w:ind w:left="8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7"/>
          <w:sz w:val="30"/>
          <w:szCs w:val="30"/>
        </w:rPr>
        <w:t>(</w:t>
      </w:r>
      <w:r>
        <w:rPr>
          <w:rFonts w:ascii="仿宋" w:hAnsi="仿宋" w:eastAsia="仿宋" w:cs="仿宋"/>
          <w:spacing w:val="24"/>
          <w:sz w:val="30"/>
          <w:szCs w:val="30"/>
        </w:rPr>
        <w:t>七)主要负责人、教师、财会人员的资格证明文件。</w:t>
      </w:r>
    </w:p>
    <w:p>
      <w:pPr>
        <w:spacing w:before="269" w:line="222" w:lineRule="auto"/>
        <w:ind w:left="8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0"/>
          <w:sz w:val="30"/>
          <w:szCs w:val="30"/>
        </w:rPr>
        <w:t>(</w:t>
      </w:r>
      <w:r>
        <w:rPr>
          <w:rFonts w:ascii="仿宋" w:hAnsi="仿宋" w:eastAsia="仿宋" w:cs="仿宋"/>
          <w:spacing w:val="26"/>
          <w:sz w:val="30"/>
          <w:szCs w:val="30"/>
        </w:rPr>
        <w:t>八)拟开设培训项目的教学计划。</w:t>
      </w:r>
    </w:p>
    <w:p>
      <w:pPr>
        <w:spacing w:before="267" w:line="389" w:lineRule="auto"/>
        <w:ind w:right="49" w:firstLine="6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9"/>
          <w:sz w:val="30"/>
          <w:szCs w:val="30"/>
        </w:rPr>
        <w:t>第</w:t>
      </w:r>
      <w:r>
        <w:rPr>
          <w:rFonts w:ascii="仿宋" w:hAnsi="仿宋" w:eastAsia="仿宋" w:cs="仿宋"/>
          <w:spacing w:val="25"/>
          <w:sz w:val="30"/>
          <w:szCs w:val="30"/>
        </w:rPr>
        <w:t>二十二条审批机关收到举办者报送的设立文化艺术类校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7"/>
          <w:sz w:val="30"/>
          <w:szCs w:val="30"/>
        </w:rPr>
        <w:t>外</w:t>
      </w:r>
      <w:r>
        <w:rPr>
          <w:rFonts w:ascii="仿宋" w:hAnsi="仿宋" w:eastAsia="仿宋" w:cs="仿宋"/>
          <w:spacing w:val="16"/>
          <w:sz w:val="30"/>
          <w:szCs w:val="30"/>
        </w:rPr>
        <w:t>培训机构的办学申请等材料后，按下列程序办理：</w:t>
      </w:r>
    </w:p>
    <w:p>
      <w:pPr>
        <w:spacing w:before="1" w:line="223" w:lineRule="auto"/>
        <w:ind w:left="8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4"/>
          <w:w w:val="94"/>
          <w:sz w:val="30"/>
          <w:szCs w:val="30"/>
        </w:rPr>
        <w:t>(</w:t>
      </w:r>
      <w:r>
        <w:rPr>
          <w:rFonts w:ascii="仿宋" w:hAnsi="仿宋" w:eastAsia="仿宋" w:cs="仿宋"/>
          <w:spacing w:val="-3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w w:val="94"/>
          <w:sz w:val="30"/>
          <w:szCs w:val="30"/>
        </w:rPr>
        <w:t>一</w:t>
      </w:r>
      <w:r>
        <w:rPr>
          <w:rFonts w:ascii="仿宋" w:hAnsi="仿宋" w:eastAsia="仿宋" w:cs="仿宋"/>
          <w:spacing w:val="-6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w w:val="94"/>
          <w:sz w:val="30"/>
          <w:szCs w:val="30"/>
        </w:rPr>
        <w:t>)</w:t>
      </w:r>
      <w:r>
        <w:rPr>
          <w:rFonts w:ascii="仿宋" w:hAnsi="仿宋" w:eastAsia="仿宋" w:cs="仿宋"/>
          <w:spacing w:val="-3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w w:val="94"/>
          <w:sz w:val="30"/>
          <w:szCs w:val="30"/>
        </w:rPr>
        <w:t>受</w:t>
      </w:r>
      <w:r>
        <w:rPr>
          <w:rFonts w:ascii="仿宋" w:hAnsi="仿宋" w:eastAsia="仿宋" w:cs="仿宋"/>
          <w:spacing w:val="-5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w w:val="94"/>
          <w:sz w:val="30"/>
          <w:szCs w:val="30"/>
        </w:rPr>
        <w:t>理</w:t>
      </w:r>
    </w:p>
    <w:p>
      <w:pPr>
        <w:spacing w:before="262" w:line="387" w:lineRule="auto"/>
        <w:ind w:right="50" w:firstLine="6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8"/>
          <w:sz w:val="30"/>
          <w:szCs w:val="30"/>
        </w:rPr>
        <w:t>对</w:t>
      </w:r>
      <w:r>
        <w:rPr>
          <w:rFonts w:ascii="仿宋" w:hAnsi="仿宋" w:eastAsia="仿宋" w:cs="仿宋"/>
          <w:spacing w:val="25"/>
          <w:sz w:val="30"/>
          <w:szCs w:val="30"/>
        </w:rPr>
        <w:t>申请材料进行审核，依法作出是否受理申请的决定，并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</w:rPr>
        <w:t>书</w:t>
      </w:r>
      <w:r>
        <w:rPr>
          <w:rFonts w:ascii="仿宋" w:hAnsi="仿宋" w:eastAsia="仿宋" w:cs="仿宋"/>
          <w:spacing w:val="12"/>
          <w:sz w:val="30"/>
          <w:szCs w:val="30"/>
        </w:rPr>
        <w:t>面告知申请人。</w:t>
      </w:r>
    </w:p>
    <w:p>
      <w:pPr>
        <w:spacing w:line="388" w:lineRule="auto"/>
        <w:ind w:right="50" w:firstLine="6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8"/>
          <w:sz w:val="30"/>
          <w:szCs w:val="30"/>
        </w:rPr>
        <w:t>申</w:t>
      </w:r>
      <w:r>
        <w:rPr>
          <w:rFonts w:ascii="仿宋" w:hAnsi="仿宋" w:eastAsia="仿宋" w:cs="仿宋"/>
          <w:spacing w:val="24"/>
          <w:sz w:val="30"/>
          <w:szCs w:val="30"/>
        </w:rPr>
        <w:t>请材料不齐全或者不符合法定要求的，应在5 个工作日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0"/>
          <w:sz w:val="30"/>
          <w:szCs w:val="30"/>
        </w:rPr>
        <w:t>内</w:t>
      </w:r>
      <w:r>
        <w:rPr>
          <w:rFonts w:ascii="仿宋" w:hAnsi="仿宋" w:eastAsia="仿宋" w:cs="仿宋"/>
          <w:spacing w:val="15"/>
          <w:sz w:val="30"/>
          <w:szCs w:val="30"/>
        </w:rPr>
        <w:t>一次性告知申请人需要补正的全部内容。</w:t>
      </w:r>
    </w:p>
    <w:p>
      <w:pPr>
        <w:spacing w:before="3" w:line="388" w:lineRule="auto"/>
        <w:ind w:right="46" w:firstLine="6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9"/>
          <w:sz w:val="30"/>
          <w:szCs w:val="30"/>
        </w:rPr>
        <w:t>申</w:t>
      </w:r>
      <w:r>
        <w:rPr>
          <w:rFonts w:ascii="仿宋" w:hAnsi="仿宋" w:eastAsia="仿宋" w:cs="仿宋"/>
          <w:spacing w:val="31"/>
          <w:sz w:val="30"/>
          <w:szCs w:val="30"/>
        </w:rPr>
        <w:t>请材料齐全、符合法定要求的;或者申请人按审批机关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8"/>
          <w:sz w:val="30"/>
          <w:szCs w:val="30"/>
        </w:rPr>
        <w:t>的</w:t>
      </w:r>
      <w:r>
        <w:rPr>
          <w:rFonts w:ascii="仿宋" w:hAnsi="仿宋" w:eastAsia="仿宋" w:cs="仿宋"/>
          <w:spacing w:val="17"/>
          <w:sz w:val="30"/>
          <w:szCs w:val="30"/>
        </w:rPr>
        <w:t>要求提交全部补正申请材料的，审批机关应当受理。</w:t>
      </w:r>
    </w:p>
    <w:p>
      <w:pPr>
        <w:spacing w:line="222" w:lineRule="auto"/>
        <w:ind w:left="8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4"/>
          <w:w w:val="93"/>
          <w:sz w:val="30"/>
          <w:szCs w:val="30"/>
        </w:rPr>
        <w:t>(</w:t>
      </w:r>
      <w:r>
        <w:rPr>
          <w:rFonts w:ascii="仿宋" w:hAnsi="仿宋" w:eastAsia="仿宋" w:cs="仿宋"/>
          <w:spacing w:val="-3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w w:val="93"/>
          <w:sz w:val="30"/>
          <w:szCs w:val="30"/>
        </w:rPr>
        <w:t>二</w:t>
      </w:r>
      <w:r>
        <w:rPr>
          <w:rFonts w:ascii="仿宋" w:hAnsi="仿宋" w:eastAsia="仿宋" w:cs="仿宋"/>
          <w:spacing w:val="-6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w w:val="93"/>
          <w:sz w:val="30"/>
          <w:szCs w:val="30"/>
        </w:rPr>
        <w:t>)</w:t>
      </w:r>
      <w:r>
        <w:rPr>
          <w:rFonts w:ascii="仿宋" w:hAnsi="仿宋" w:eastAsia="仿宋" w:cs="仿宋"/>
          <w:spacing w:val="-2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w w:val="93"/>
          <w:sz w:val="30"/>
          <w:szCs w:val="30"/>
        </w:rPr>
        <w:t>审</w:t>
      </w:r>
      <w:r>
        <w:rPr>
          <w:rFonts w:ascii="仿宋" w:hAnsi="仿宋" w:eastAsia="仿宋" w:cs="仿宋"/>
          <w:spacing w:val="-5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w w:val="93"/>
          <w:sz w:val="30"/>
          <w:szCs w:val="30"/>
        </w:rPr>
        <w:t>核</w:t>
      </w:r>
    </w:p>
    <w:p>
      <w:pPr>
        <w:sectPr>
          <w:footerReference r:id="rId14" w:type="default"/>
          <w:pgSz w:w="11910" w:h="16840"/>
          <w:pgMar w:top="1431" w:right="1530" w:bottom="1697" w:left="1549" w:header="0" w:footer="1303" w:gutter="0"/>
          <w:cols w:space="720" w:num="1"/>
        </w:sect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before="101" w:line="376" w:lineRule="auto"/>
        <w:ind w:right="84" w:firstLine="7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审批机关受理文化艺术类校外培训机构申请后，组织专</w:t>
      </w:r>
      <w:r>
        <w:rPr>
          <w:rFonts w:ascii="仿宋" w:hAnsi="仿宋" w:eastAsia="仿宋" w:cs="仿宋"/>
          <w:spacing w:val="13"/>
          <w:sz w:val="31"/>
          <w:szCs w:val="31"/>
        </w:rPr>
        <w:t>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或</w:t>
      </w:r>
      <w:r>
        <w:rPr>
          <w:rFonts w:ascii="仿宋" w:hAnsi="仿宋" w:eastAsia="仿宋" w:cs="仿宋"/>
          <w:spacing w:val="17"/>
          <w:sz w:val="31"/>
          <w:szCs w:val="31"/>
        </w:rPr>
        <w:t>委托具有相应资质的文化艺术类校外培训评估机构，对举办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者提供的申请材料进行审核，并对培训机构场所及条件进行</w:t>
      </w:r>
      <w:r>
        <w:rPr>
          <w:rFonts w:ascii="仿宋" w:hAnsi="仿宋" w:eastAsia="仿宋" w:cs="仿宋"/>
          <w:spacing w:val="16"/>
          <w:sz w:val="31"/>
          <w:szCs w:val="31"/>
        </w:rPr>
        <w:t>实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地查看，结合实际情况对文化艺术类校外培训机构设置进行</w:t>
      </w:r>
      <w:r>
        <w:rPr>
          <w:rFonts w:ascii="仿宋" w:hAnsi="仿宋" w:eastAsia="仿宋" w:cs="仿宋"/>
          <w:spacing w:val="12"/>
          <w:sz w:val="31"/>
          <w:szCs w:val="31"/>
        </w:rPr>
        <w:t>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证</w:t>
      </w:r>
      <w:r>
        <w:rPr>
          <w:rFonts w:ascii="仿宋" w:hAnsi="仿宋" w:eastAsia="仿宋" w:cs="仿宋"/>
          <w:spacing w:val="5"/>
          <w:sz w:val="31"/>
          <w:szCs w:val="31"/>
        </w:rPr>
        <w:t>，</w:t>
      </w:r>
      <w:r>
        <w:rPr>
          <w:rFonts w:ascii="仿宋" w:hAnsi="仿宋" w:eastAsia="仿宋" w:cs="仿宋"/>
          <w:spacing w:val="4"/>
          <w:sz w:val="31"/>
          <w:szCs w:val="31"/>
        </w:rPr>
        <w:t>并提出审核意见。</w:t>
      </w:r>
    </w:p>
    <w:p>
      <w:pPr>
        <w:spacing w:line="223" w:lineRule="auto"/>
        <w:ind w:left="8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3"/>
          <w:sz w:val="31"/>
          <w:szCs w:val="31"/>
        </w:rPr>
        <w:t>(</w:t>
      </w:r>
      <w:r>
        <w:rPr>
          <w:rFonts w:ascii="仿宋" w:hAnsi="仿宋" w:eastAsia="仿宋" w:cs="仿宋"/>
          <w:spacing w:val="42"/>
          <w:sz w:val="31"/>
          <w:szCs w:val="31"/>
        </w:rPr>
        <w:t>三)决定</w:t>
      </w:r>
    </w:p>
    <w:p>
      <w:pPr>
        <w:spacing w:before="250" w:line="376" w:lineRule="auto"/>
        <w:ind w:firstLine="7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审批机关</w:t>
      </w:r>
      <w:r>
        <w:rPr>
          <w:rFonts w:ascii="仿宋" w:hAnsi="仿宋" w:eastAsia="仿宋" w:cs="仿宋"/>
          <w:spacing w:val="-6"/>
          <w:sz w:val="31"/>
          <w:szCs w:val="31"/>
        </w:rPr>
        <w:t>按</w:t>
      </w:r>
      <w:r>
        <w:rPr>
          <w:rFonts w:ascii="仿宋" w:hAnsi="仿宋" w:eastAsia="仿宋" w:cs="仿宋"/>
          <w:spacing w:val="-5"/>
          <w:sz w:val="31"/>
          <w:szCs w:val="31"/>
        </w:rPr>
        <w:t>照《民办教育促进法》等法律法规和本办法规定，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结合</w:t>
      </w:r>
      <w:r>
        <w:rPr>
          <w:rFonts w:ascii="仿宋" w:hAnsi="仿宋" w:eastAsia="仿宋" w:cs="仿宋"/>
          <w:spacing w:val="10"/>
          <w:sz w:val="31"/>
          <w:szCs w:val="31"/>
        </w:rPr>
        <w:t>审</w:t>
      </w:r>
      <w:r>
        <w:rPr>
          <w:rFonts w:ascii="仿宋" w:hAnsi="仿宋" w:eastAsia="仿宋" w:cs="仿宋"/>
          <w:spacing w:val="7"/>
          <w:sz w:val="31"/>
          <w:szCs w:val="31"/>
        </w:rPr>
        <w:t>核意见，在自受理申请之日起30 个工作日内，经审查，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符合条件同意设立的，</w:t>
      </w:r>
      <w:r>
        <w:rPr>
          <w:rFonts w:ascii="仿宋" w:hAnsi="仿宋" w:eastAsia="仿宋" w:cs="仿宋"/>
          <w:spacing w:val="3"/>
          <w:sz w:val="31"/>
          <w:szCs w:val="31"/>
        </w:rPr>
        <w:t>出</w:t>
      </w:r>
      <w:r>
        <w:rPr>
          <w:rFonts w:ascii="仿宋" w:hAnsi="仿宋" w:eastAsia="仿宋" w:cs="仿宋"/>
          <w:spacing w:val="2"/>
          <w:sz w:val="31"/>
          <w:szCs w:val="31"/>
        </w:rPr>
        <w:t>具同意设立的批准文件;不同意设立的，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应</w:t>
      </w:r>
      <w:r>
        <w:rPr>
          <w:rFonts w:ascii="仿宋" w:hAnsi="仿宋" w:eastAsia="仿宋" w:cs="仿宋"/>
          <w:spacing w:val="5"/>
          <w:sz w:val="31"/>
          <w:szCs w:val="31"/>
        </w:rPr>
        <w:t>向</w:t>
      </w:r>
      <w:r>
        <w:rPr>
          <w:rFonts w:ascii="仿宋" w:hAnsi="仿宋" w:eastAsia="仿宋" w:cs="仿宋"/>
          <w:spacing w:val="4"/>
          <w:sz w:val="31"/>
          <w:szCs w:val="31"/>
        </w:rPr>
        <w:t>申请人说明理由。</w:t>
      </w:r>
    </w:p>
    <w:p>
      <w:pPr>
        <w:spacing w:line="223" w:lineRule="auto"/>
        <w:ind w:left="8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3"/>
          <w:sz w:val="31"/>
          <w:szCs w:val="31"/>
        </w:rPr>
        <w:t>(四)备案公告</w:t>
      </w:r>
    </w:p>
    <w:p>
      <w:pPr>
        <w:spacing w:before="250" w:line="375" w:lineRule="auto"/>
        <w:ind w:right="90" w:firstLine="7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审批机关作出同意设立决定后，应及时将同意设立的文</w:t>
      </w:r>
      <w:r>
        <w:rPr>
          <w:rFonts w:ascii="仿宋" w:hAnsi="仿宋" w:eastAsia="仿宋" w:cs="仿宋"/>
          <w:spacing w:val="13"/>
          <w:sz w:val="31"/>
          <w:szCs w:val="31"/>
        </w:rPr>
        <w:t>化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艺术类校外培训机构的名称、地址、负责人、培训内容等主</w:t>
      </w:r>
      <w:r>
        <w:rPr>
          <w:rFonts w:ascii="仿宋" w:hAnsi="仿宋" w:eastAsia="仿宋" w:cs="仿宋"/>
          <w:spacing w:val="12"/>
          <w:sz w:val="31"/>
          <w:szCs w:val="31"/>
        </w:rPr>
        <w:t>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信息，通过网站等媒体向社会公告。经行政审批部门审批设</w:t>
      </w:r>
      <w:r>
        <w:rPr>
          <w:rFonts w:ascii="仿宋" w:hAnsi="仿宋" w:eastAsia="仿宋" w:cs="仿宋"/>
          <w:spacing w:val="12"/>
          <w:sz w:val="31"/>
          <w:szCs w:val="31"/>
        </w:rPr>
        <w:t>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的文化艺术类校外培训机构，应自审批设立之日起 15 日内</w:t>
      </w:r>
      <w:r>
        <w:rPr>
          <w:rFonts w:ascii="仿宋" w:hAnsi="仿宋" w:eastAsia="仿宋" w:cs="仿宋"/>
          <w:spacing w:val="4"/>
          <w:sz w:val="31"/>
          <w:szCs w:val="31"/>
        </w:rPr>
        <w:t>到</w:t>
      </w:r>
      <w:r>
        <w:rPr>
          <w:rFonts w:ascii="仿宋" w:hAnsi="仿宋" w:eastAsia="仿宋" w:cs="仿宋"/>
          <w:sz w:val="31"/>
          <w:szCs w:val="31"/>
        </w:rPr>
        <w:t xml:space="preserve">文 </w:t>
      </w:r>
      <w:r>
        <w:rPr>
          <w:rFonts w:ascii="仿宋" w:hAnsi="仿宋" w:eastAsia="仿宋" w:cs="仿宋"/>
          <w:spacing w:val="12"/>
          <w:sz w:val="31"/>
          <w:szCs w:val="31"/>
        </w:rPr>
        <w:t>化</w:t>
      </w:r>
      <w:r>
        <w:rPr>
          <w:rFonts w:ascii="仿宋" w:hAnsi="仿宋" w:eastAsia="仿宋" w:cs="仿宋"/>
          <w:spacing w:val="7"/>
          <w:sz w:val="31"/>
          <w:szCs w:val="31"/>
        </w:rPr>
        <w:t>和</w:t>
      </w:r>
      <w:r>
        <w:rPr>
          <w:rFonts w:ascii="仿宋" w:hAnsi="仿宋" w:eastAsia="仿宋" w:cs="仿宋"/>
          <w:spacing w:val="6"/>
          <w:sz w:val="31"/>
          <w:szCs w:val="31"/>
        </w:rPr>
        <w:t>旅游行政部门进行备案。</w:t>
      </w:r>
    </w:p>
    <w:p>
      <w:pPr>
        <w:spacing w:before="1" w:line="378" w:lineRule="auto"/>
        <w:ind w:right="76" w:firstLine="7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第二十三条经审批设立的文化艺术类校外培训机构在同一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县</w:t>
      </w:r>
      <w:r>
        <w:rPr>
          <w:rFonts w:ascii="仿宋" w:hAnsi="仿宋" w:eastAsia="仿宋" w:cs="仿宋"/>
          <w:spacing w:val="17"/>
          <w:sz w:val="31"/>
          <w:szCs w:val="31"/>
        </w:rPr>
        <w:t>域</w:t>
      </w:r>
      <w:r>
        <w:rPr>
          <w:rFonts w:ascii="仿宋" w:hAnsi="仿宋" w:eastAsia="仿宋" w:cs="仿宋"/>
          <w:spacing w:val="16"/>
          <w:sz w:val="31"/>
          <w:szCs w:val="31"/>
        </w:rPr>
        <w:t>设立分支机构或培训点的，须经过文化和旅游行政部门批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5"/>
          <w:sz w:val="31"/>
          <w:szCs w:val="31"/>
        </w:rPr>
        <w:t>准</w:t>
      </w:r>
      <w:r>
        <w:rPr>
          <w:rFonts w:ascii="仿宋" w:hAnsi="仿宋" w:eastAsia="仿宋" w:cs="仿宋"/>
          <w:spacing w:val="23"/>
          <w:sz w:val="31"/>
          <w:szCs w:val="31"/>
        </w:rPr>
        <w:t>;跨县域设立分支机构或培训点的，需到分支机构或培训点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所</w:t>
      </w:r>
      <w:r>
        <w:rPr>
          <w:rFonts w:ascii="仿宋" w:hAnsi="仿宋" w:eastAsia="仿宋" w:cs="仿宋"/>
          <w:spacing w:val="17"/>
          <w:sz w:val="31"/>
          <w:szCs w:val="31"/>
        </w:rPr>
        <w:t>在</w:t>
      </w:r>
      <w:r>
        <w:rPr>
          <w:rFonts w:ascii="仿宋" w:hAnsi="仿宋" w:eastAsia="仿宋" w:cs="仿宋"/>
          <w:spacing w:val="16"/>
          <w:sz w:val="31"/>
          <w:szCs w:val="31"/>
        </w:rPr>
        <w:t>地县级文化和旅游行政部门或行政审批部门审批。分支机</w:t>
      </w:r>
    </w:p>
    <w:p>
      <w:pPr>
        <w:sectPr>
          <w:footerReference r:id="rId15" w:type="default"/>
          <w:pgSz w:w="11910" w:h="16840"/>
          <w:pgMar w:top="1431" w:right="1444" w:bottom="1685" w:left="1549" w:header="0" w:footer="1315" w:gutter="0"/>
          <w:cols w:space="720" w:num="1"/>
        </w:sect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101" w:line="375" w:lineRule="auto"/>
        <w:ind w:right="3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6"/>
          <w:sz w:val="31"/>
          <w:szCs w:val="31"/>
        </w:rPr>
        <w:t>构</w:t>
      </w:r>
      <w:r>
        <w:rPr>
          <w:rFonts w:ascii="仿宋" w:hAnsi="仿宋" w:eastAsia="仿宋" w:cs="仿宋"/>
          <w:spacing w:val="16"/>
          <w:sz w:val="31"/>
          <w:szCs w:val="31"/>
        </w:rPr>
        <w:t>或培训点条件和教师配备应达到本办法第二章规定的相应条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</w:rPr>
        <w:t>件</w:t>
      </w:r>
      <w:r>
        <w:rPr>
          <w:rFonts w:ascii="仿宋" w:hAnsi="仿宋" w:eastAsia="仿宋" w:cs="仿宋"/>
          <w:spacing w:val="-1"/>
          <w:sz w:val="31"/>
          <w:szCs w:val="31"/>
        </w:rPr>
        <w:t>。</w:t>
      </w:r>
    </w:p>
    <w:p>
      <w:pPr>
        <w:spacing w:before="1" w:line="375" w:lineRule="auto"/>
        <w:ind w:right="8" w:firstLine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2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二十四条文化艺术类校外培训机构取得文化和旅游行政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7"/>
          <w:sz w:val="31"/>
          <w:szCs w:val="31"/>
        </w:rPr>
        <w:t>部</w:t>
      </w:r>
      <w:r>
        <w:rPr>
          <w:rFonts w:ascii="仿宋" w:hAnsi="仿宋" w:eastAsia="仿宋" w:cs="仿宋"/>
          <w:spacing w:val="16"/>
          <w:sz w:val="31"/>
          <w:szCs w:val="31"/>
        </w:rPr>
        <w:t>门同意设立批准文件后，应依据国家有关规定，到相关行政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3"/>
          <w:sz w:val="31"/>
          <w:szCs w:val="31"/>
        </w:rPr>
        <w:t>管</w:t>
      </w:r>
      <w:r>
        <w:rPr>
          <w:rFonts w:ascii="仿宋" w:hAnsi="仿宋" w:eastAsia="仿宋" w:cs="仿宋"/>
          <w:spacing w:val="16"/>
          <w:sz w:val="31"/>
          <w:szCs w:val="31"/>
        </w:rPr>
        <w:t>理部门办理法人登记。其中，营利性文化艺术类校外培训机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5"/>
          <w:sz w:val="31"/>
          <w:szCs w:val="31"/>
        </w:rPr>
        <w:t>构</w:t>
      </w:r>
      <w:r>
        <w:rPr>
          <w:rFonts w:ascii="仿宋" w:hAnsi="仿宋" w:eastAsia="仿宋" w:cs="仿宋"/>
          <w:spacing w:val="16"/>
          <w:sz w:val="31"/>
          <w:szCs w:val="31"/>
        </w:rPr>
        <w:t>到县级以上地方人民政府承担市场主体登记工作的部门申请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1"/>
          <w:sz w:val="31"/>
          <w:szCs w:val="31"/>
        </w:rPr>
        <w:t>登</w:t>
      </w:r>
      <w:r>
        <w:rPr>
          <w:rFonts w:ascii="仿宋" w:hAnsi="仿宋" w:eastAsia="仿宋" w:cs="仿宋"/>
          <w:spacing w:val="22"/>
          <w:sz w:val="31"/>
          <w:szCs w:val="31"/>
        </w:rPr>
        <w:t>记，取得营业执照;非营利性文化艺术类校外培训机构，符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合</w:t>
      </w:r>
      <w:r>
        <w:rPr>
          <w:rFonts w:ascii="仿宋" w:hAnsi="仿宋" w:eastAsia="仿宋" w:cs="仿宋"/>
          <w:spacing w:val="18"/>
          <w:sz w:val="31"/>
          <w:szCs w:val="31"/>
        </w:rPr>
        <w:t>民</w:t>
      </w:r>
      <w:r>
        <w:rPr>
          <w:rFonts w:ascii="仿宋" w:hAnsi="仿宋" w:eastAsia="仿宋" w:cs="仿宋"/>
          <w:spacing w:val="16"/>
          <w:sz w:val="31"/>
          <w:szCs w:val="31"/>
        </w:rPr>
        <w:t>办非企业单位登记条件的，到民政部门进行登记，取得民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0"/>
          <w:sz w:val="31"/>
          <w:szCs w:val="31"/>
        </w:rPr>
        <w:t>办</w:t>
      </w:r>
      <w:r>
        <w:rPr>
          <w:rFonts w:ascii="仿宋" w:hAnsi="仿宋" w:eastAsia="仿宋" w:cs="仿宋"/>
          <w:spacing w:val="16"/>
          <w:sz w:val="31"/>
          <w:szCs w:val="31"/>
        </w:rPr>
        <w:t>非企业单位登记证书，符合事业单位法人登记条件的，到事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业</w:t>
      </w:r>
      <w:r>
        <w:rPr>
          <w:rFonts w:ascii="仿宋" w:hAnsi="仿宋" w:eastAsia="仿宋" w:cs="仿宋"/>
          <w:spacing w:val="10"/>
          <w:sz w:val="31"/>
          <w:szCs w:val="31"/>
        </w:rPr>
        <w:t>单</w:t>
      </w:r>
      <w:r>
        <w:rPr>
          <w:rFonts w:ascii="仿宋" w:hAnsi="仿宋" w:eastAsia="仿宋" w:cs="仿宋"/>
          <w:spacing w:val="7"/>
          <w:sz w:val="31"/>
          <w:szCs w:val="31"/>
        </w:rPr>
        <w:t>位法人登记管理机关登记，取得事业单位法人证书。</w:t>
      </w:r>
    </w:p>
    <w:p>
      <w:pPr>
        <w:spacing w:line="378" w:lineRule="auto"/>
        <w:ind w:firstLine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0"/>
          <w:sz w:val="31"/>
          <w:szCs w:val="31"/>
        </w:rPr>
        <w:t>文</w:t>
      </w:r>
      <w:r>
        <w:rPr>
          <w:rFonts w:ascii="仿宋" w:hAnsi="仿宋" w:eastAsia="仿宋" w:cs="仿宋"/>
          <w:spacing w:val="16"/>
          <w:sz w:val="31"/>
          <w:szCs w:val="31"/>
        </w:rPr>
        <w:t>化</w:t>
      </w:r>
      <w:r>
        <w:rPr>
          <w:rFonts w:ascii="仿宋" w:hAnsi="仿宋" w:eastAsia="仿宋" w:cs="仿宋"/>
          <w:spacing w:val="15"/>
          <w:sz w:val="31"/>
          <w:szCs w:val="31"/>
        </w:rPr>
        <w:t>艺术类校外培训机构必须进行法人登记并取得相关营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业</w:t>
      </w:r>
      <w:r>
        <w:rPr>
          <w:rFonts w:ascii="仿宋" w:hAnsi="仿宋" w:eastAsia="仿宋" w:cs="仿宋"/>
          <w:spacing w:val="9"/>
          <w:sz w:val="31"/>
          <w:szCs w:val="31"/>
        </w:rPr>
        <w:t>执</w:t>
      </w:r>
      <w:r>
        <w:rPr>
          <w:rFonts w:ascii="仿宋" w:hAnsi="仿宋" w:eastAsia="仿宋" w:cs="仿宋"/>
          <w:spacing w:val="6"/>
          <w:sz w:val="31"/>
          <w:szCs w:val="31"/>
        </w:rPr>
        <w:t>照或法人证书后才能开展培训。</w:t>
      </w:r>
    </w:p>
    <w:p>
      <w:pPr>
        <w:spacing w:line="221" w:lineRule="auto"/>
        <w:ind w:left="6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6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0"/>
          </w14:textOutline>
        </w:rPr>
        <w:t>第</w:t>
      </w:r>
      <w:r>
        <w:rPr>
          <w:rFonts w:ascii="黑体" w:hAnsi="黑体" w:eastAsia="黑体" w:cs="黑体"/>
          <w:spacing w:val="35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0"/>
          </w14:textOutline>
        </w:rPr>
        <w:t>四章规范培训</w:t>
      </w:r>
    </w:p>
    <w:p>
      <w:pPr>
        <w:spacing w:before="251" w:line="375" w:lineRule="auto"/>
        <w:ind w:right="5" w:firstLine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5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二十五条文化艺术类校外培训机构开展培训活动所使用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的</w:t>
      </w:r>
      <w:r>
        <w:rPr>
          <w:rFonts w:ascii="仿宋" w:hAnsi="仿宋" w:eastAsia="仿宋" w:cs="仿宋"/>
          <w:spacing w:val="8"/>
          <w:sz w:val="31"/>
          <w:szCs w:val="31"/>
        </w:rPr>
        <w:t>名</w:t>
      </w:r>
      <w:r>
        <w:rPr>
          <w:rFonts w:ascii="仿宋" w:hAnsi="仿宋" w:eastAsia="仿宋" w:cs="仿宋"/>
          <w:spacing w:val="7"/>
          <w:sz w:val="31"/>
          <w:szCs w:val="31"/>
        </w:rPr>
        <w:t>称须同审批机关核准的名称相一致。</w:t>
      </w:r>
    </w:p>
    <w:p>
      <w:pPr>
        <w:spacing w:before="1" w:line="375" w:lineRule="auto"/>
        <w:ind w:right="12" w:firstLine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9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二十六条文化艺术类校外培训机构应当按照文化和旅游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2"/>
          <w:sz w:val="31"/>
          <w:szCs w:val="31"/>
        </w:rPr>
        <w:t>行</w:t>
      </w:r>
      <w:r>
        <w:rPr>
          <w:rFonts w:ascii="仿宋" w:hAnsi="仿宋" w:eastAsia="仿宋" w:cs="仿宋"/>
          <w:spacing w:val="17"/>
          <w:sz w:val="31"/>
          <w:szCs w:val="31"/>
        </w:rPr>
        <w:t>政部门同意设立批准文件载明的项目和内容培训，不得超出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</w:rPr>
        <w:t>审</w:t>
      </w:r>
      <w:r>
        <w:rPr>
          <w:rFonts w:ascii="仿宋" w:hAnsi="仿宋" w:eastAsia="仿宋" w:cs="仿宋"/>
          <w:spacing w:val="16"/>
          <w:sz w:val="31"/>
          <w:szCs w:val="31"/>
        </w:rPr>
        <w:t>批机关核准范围开展其他培训，不得在核定或审批的培训地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点之外进行培训</w:t>
      </w:r>
      <w:r>
        <w:rPr>
          <w:rFonts w:ascii="仿宋" w:hAnsi="仿宋" w:eastAsia="仿宋" w:cs="仿宋"/>
          <w:spacing w:val="1"/>
          <w:sz w:val="31"/>
          <w:szCs w:val="31"/>
        </w:rPr>
        <w:t>。</w:t>
      </w:r>
    </w:p>
    <w:p>
      <w:pPr>
        <w:spacing w:before="1" w:line="221" w:lineRule="auto"/>
        <w:ind w:left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0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二十七条文化艺术类校外培训机构正式设立后，应按照</w:t>
      </w:r>
    </w:p>
    <w:p>
      <w:pPr>
        <w:sectPr>
          <w:footerReference r:id="rId16" w:type="default"/>
          <w:pgSz w:w="11910" w:h="16840"/>
          <w:pgMar w:top="1431" w:right="1528" w:bottom="1683" w:left="1529" w:header="0" w:footer="1315" w:gutter="0"/>
          <w:cols w:space="720" w:num="1"/>
        </w:sect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101" w:line="375" w:lineRule="auto"/>
        <w:ind w:right="1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机构章程，完善各项</w:t>
      </w:r>
      <w:r>
        <w:rPr>
          <w:rFonts w:ascii="仿宋" w:hAnsi="仿宋" w:eastAsia="仿宋" w:cs="仿宋"/>
          <w:spacing w:val="3"/>
          <w:sz w:val="31"/>
          <w:szCs w:val="31"/>
        </w:rPr>
        <w:t>规</w:t>
      </w:r>
      <w:r>
        <w:rPr>
          <w:rFonts w:ascii="仿宋" w:hAnsi="仿宋" w:eastAsia="仿宋" w:cs="仿宋"/>
          <w:spacing w:val="2"/>
          <w:sz w:val="31"/>
          <w:szCs w:val="31"/>
        </w:rPr>
        <w:t>章制度，规范内部管理，优化培训内容，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改进</w:t>
      </w:r>
      <w:r>
        <w:rPr>
          <w:rFonts w:ascii="仿宋" w:hAnsi="仿宋" w:eastAsia="仿宋" w:cs="仿宋"/>
          <w:spacing w:val="9"/>
          <w:sz w:val="31"/>
          <w:szCs w:val="31"/>
        </w:rPr>
        <w:t>教</w:t>
      </w:r>
      <w:r>
        <w:rPr>
          <w:rFonts w:ascii="仿宋" w:hAnsi="仿宋" w:eastAsia="仿宋" w:cs="仿宋"/>
          <w:spacing w:val="7"/>
          <w:sz w:val="31"/>
          <w:szCs w:val="31"/>
        </w:rPr>
        <w:t>学方法，确保艺术教育教学质量，依法开展培训活动。</w:t>
      </w:r>
    </w:p>
    <w:p>
      <w:pPr>
        <w:spacing w:before="7" w:line="374" w:lineRule="auto"/>
        <w:ind w:right="21" w:firstLine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9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二十八条文化艺术类校外培训机构对举办者投入培训机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6"/>
          <w:sz w:val="31"/>
          <w:szCs w:val="31"/>
        </w:rPr>
        <w:t>构</w:t>
      </w:r>
      <w:r>
        <w:rPr>
          <w:rFonts w:ascii="仿宋" w:hAnsi="仿宋" w:eastAsia="仿宋" w:cs="仿宋"/>
          <w:spacing w:val="16"/>
          <w:sz w:val="31"/>
          <w:szCs w:val="31"/>
        </w:rPr>
        <w:t>的资产、受赠的财产、培训积累依法享有法人财产权，必须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将资产于批准设立之日起一年内过户到培训机构名下，并分别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3"/>
          <w:sz w:val="31"/>
          <w:szCs w:val="31"/>
        </w:rPr>
        <w:t>登</w:t>
      </w:r>
      <w:r>
        <w:rPr>
          <w:rFonts w:ascii="仿宋" w:hAnsi="仿宋" w:eastAsia="仿宋" w:cs="仿宋"/>
          <w:spacing w:val="16"/>
          <w:sz w:val="31"/>
          <w:szCs w:val="31"/>
        </w:rPr>
        <w:t>记建账。任何组织和个人不得截留、挪用或侵占校外培训机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构的资产。</w:t>
      </w:r>
    </w:p>
    <w:p>
      <w:pPr>
        <w:spacing w:before="2" w:line="375" w:lineRule="auto"/>
        <w:ind w:firstLine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第二十九条文化艺术类校外培训机构发布的招生简章和广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告应符</w:t>
      </w:r>
      <w:r>
        <w:rPr>
          <w:rFonts w:ascii="仿宋" w:hAnsi="仿宋" w:eastAsia="仿宋" w:cs="仿宋"/>
          <w:spacing w:val="5"/>
          <w:sz w:val="31"/>
          <w:szCs w:val="31"/>
        </w:rPr>
        <w:t>合</w:t>
      </w:r>
      <w:r>
        <w:rPr>
          <w:rFonts w:ascii="仿宋" w:hAnsi="仿宋" w:eastAsia="仿宋" w:cs="仿宋"/>
          <w:spacing w:val="3"/>
          <w:sz w:val="31"/>
          <w:szCs w:val="31"/>
        </w:rPr>
        <w:t>法律法规的规定，必须载明培训机构名称、培训地址、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3"/>
          <w:sz w:val="31"/>
          <w:szCs w:val="31"/>
        </w:rPr>
        <w:t>培</w:t>
      </w:r>
      <w:r>
        <w:rPr>
          <w:rFonts w:ascii="仿宋" w:hAnsi="仿宋" w:eastAsia="仿宋" w:cs="仿宋"/>
          <w:spacing w:val="16"/>
          <w:sz w:val="31"/>
          <w:szCs w:val="31"/>
        </w:rPr>
        <w:t>训形式、培训内容、学习期限、收费项目和标准等，内容真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实</w:t>
      </w:r>
      <w:r>
        <w:rPr>
          <w:rFonts w:ascii="仿宋" w:hAnsi="仿宋" w:eastAsia="仿宋" w:cs="仿宋"/>
          <w:spacing w:val="1"/>
          <w:sz w:val="31"/>
          <w:szCs w:val="31"/>
        </w:rPr>
        <w:t>准确。</w:t>
      </w:r>
    </w:p>
    <w:p>
      <w:pPr>
        <w:spacing w:before="4" w:line="374" w:lineRule="auto"/>
        <w:ind w:right="17" w:firstLine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2"/>
          <w:sz w:val="31"/>
          <w:szCs w:val="31"/>
        </w:rPr>
        <w:t>文</w:t>
      </w:r>
      <w:r>
        <w:rPr>
          <w:rFonts w:ascii="仿宋" w:hAnsi="仿宋" w:eastAsia="仿宋" w:cs="仿宋"/>
          <w:spacing w:val="15"/>
          <w:sz w:val="31"/>
          <w:szCs w:val="31"/>
        </w:rPr>
        <w:t>化艺术类校外培训机构应依法将招生简章和广告报文化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7"/>
          <w:sz w:val="31"/>
          <w:szCs w:val="31"/>
        </w:rPr>
        <w:t>和</w:t>
      </w:r>
      <w:r>
        <w:rPr>
          <w:rFonts w:ascii="仿宋" w:hAnsi="仿宋" w:eastAsia="仿宋" w:cs="仿宋"/>
          <w:spacing w:val="17"/>
          <w:sz w:val="31"/>
          <w:szCs w:val="31"/>
        </w:rPr>
        <w:t>旅游行政部门备案。发布的招生简章和广告必须与备案的内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容相一致</w:t>
      </w:r>
      <w:r>
        <w:rPr>
          <w:rFonts w:ascii="仿宋" w:hAnsi="仿宋" w:eastAsia="仿宋" w:cs="仿宋"/>
          <w:spacing w:val="4"/>
          <w:sz w:val="31"/>
          <w:szCs w:val="31"/>
        </w:rPr>
        <w:t>。</w:t>
      </w:r>
    </w:p>
    <w:p>
      <w:pPr>
        <w:spacing w:before="3" w:line="375" w:lineRule="auto"/>
        <w:ind w:right="20" w:firstLine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9"/>
          <w:sz w:val="31"/>
          <w:szCs w:val="31"/>
        </w:rPr>
        <w:t>文</w:t>
      </w:r>
      <w:r>
        <w:rPr>
          <w:rFonts w:ascii="仿宋" w:hAnsi="仿宋" w:eastAsia="仿宋" w:cs="仿宋"/>
          <w:spacing w:val="15"/>
          <w:sz w:val="31"/>
          <w:szCs w:val="31"/>
        </w:rPr>
        <w:t>化艺术类校外培训机构不得通过虚假宣传和夸大培训效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9"/>
          <w:sz w:val="31"/>
          <w:szCs w:val="31"/>
        </w:rPr>
        <w:t>果</w:t>
      </w:r>
      <w:r>
        <w:rPr>
          <w:rFonts w:ascii="仿宋" w:hAnsi="仿宋" w:eastAsia="仿宋" w:cs="仿宋"/>
          <w:spacing w:val="16"/>
          <w:sz w:val="31"/>
          <w:szCs w:val="31"/>
        </w:rPr>
        <w:t>诱导中小学生参加培训，不得以暴力、威胁等手段强迫学生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接受培训</w:t>
      </w:r>
      <w:r>
        <w:rPr>
          <w:rFonts w:ascii="仿宋" w:hAnsi="仿宋" w:eastAsia="仿宋" w:cs="仿宋"/>
          <w:spacing w:val="4"/>
          <w:sz w:val="31"/>
          <w:szCs w:val="31"/>
        </w:rPr>
        <w:t>。</w:t>
      </w:r>
    </w:p>
    <w:p>
      <w:pPr>
        <w:spacing w:before="3" w:line="380" w:lineRule="auto"/>
        <w:ind w:right="8" w:firstLine="71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0"/>
          <w:sz w:val="31"/>
          <w:szCs w:val="31"/>
        </w:rPr>
        <w:t>第</w:t>
      </w:r>
      <w:r>
        <w:rPr>
          <w:rFonts w:ascii="仿宋" w:hAnsi="仿宋" w:eastAsia="仿宋" w:cs="仿宋"/>
          <w:spacing w:val="16"/>
          <w:sz w:val="31"/>
          <w:szCs w:val="31"/>
        </w:rPr>
        <w:t>三</w:t>
      </w:r>
      <w:r>
        <w:rPr>
          <w:rFonts w:ascii="仿宋" w:hAnsi="仿宋" w:eastAsia="仿宋" w:cs="仿宋"/>
          <w:spacing w:val="15"/>
          <w:sz w:val="31"/>
          <w:szCs w:val="31"/>
        </w:rPr>
        <w:t>十条文化艺术类校外培训机构招生时推广使用《中小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4"/>
          <w:sz w:val="31"/>
          <w:szCs w:val="31"/>
        </w:rPr>
        <w:t>学生校外培训服务合同(示范文本)》,严禁利用不公平格</w:t>
      </w:r>
      <w:r>
        <w:rPr>
          <w:rFonts w:ascii="仿宋" w:hAnsi="仿宋" w:eastAsia="仿宋" w:cs="仿宋"/>
          <w:spacing w:val="32"/>
          <w:sz w:val="31"/>
          <w:szCs w:val="31"/>
        </w:rPr>
        <w:t>式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条款侵害学员合法权益</w:t>
      </w:r>
      <w:r>
        <w:rPr>
          <w:rFonts w:ascii="仿宋" w:hAnsi="仿宋" w:eastAsia="仿宋" w:cs="仿宋"/>
          <w:spacing w:val="4"/>
          <w:sz w:val="31"/>
          <w:szCs w:val="31"/>
        </w:rPr>
        <w:t>。</w:t>
      </w:r>
    </w:p>
    <w:p>
      <w:pPr>
        <w:sectPr>
          <w:footerReference r:id="rId17" w:type="default"/>
          <w:pgSz w:w="11910" w:h="16840"/>
          <w:pgMar w:top="1431" w:right="1519" w:bottom="1685" w:left="1529" w:header="0" w:footer="1315" w:gutter="0"/>
          <w:cols w:space="720" w:num="1"/>
        </w:sectPr>
      </w:pPr>
    </w:p>
    <w:p>
      <w:pPr>
        <w:spacing w:line="282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before="100" w:line="375" w:lineRule="auto"/>
        <w:ind w:right="10" w:firstLine="6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2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三十一条文化艺术类校外培训机构应当选用与其培训项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0"/>
          <w:sz w:val="31"/>
          <w:szCs w:val="31"/>
        </w:rPr>
        <w:t>目</w:t>
      </w:r>
      <w:r>
        <w:rPr>
          <w:rFonts w:ascii="仿宋" w:hAnsi="仿宋" w:eastAsia="仿宋" w:cs="仿宋"/>
          <w:spacing w:val="16"/>
          <w:sz w:val="31"/>
          <w:szCs w:val="31"/>
        </w:rPr>
        <w:t>及</w:t>
      </w:r>
      <w:r>
        <w:rPr>
          <w:rFonts w:ascii="仿宋" w:hAnsi="仿宋" w:eastAsia="仿宋" w:cs="仿宋"/>
          <w:spacing w:val="15"/>
          <w:sz w:val="31"/>
          <w:szCs w:val="31"/>
        </w:rPr>
        <w:t>课程相匹配的教材，所有教材应报文化和旅游行政部门备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案</w:t>
      </w:r>
      <w:r>
        <w:rPr>
          <w:rFonts w:ascii="仿宋" w:hAnsi="仿宋" w:eastAsia="仿宋" w:cs="仿宋"/>
          <w:spacing w:val="20"/>
          <w:sz w:val="31"/>
          <w:szCs w:val="31"/>
        </w:rPr>
        <w:t>，</w:t>
      </w:r>
      <w:r>
        <w:rPr>
          <w:rFonts w:ascii="仿宋" w:hAnsi="仿宋" w:eastAsia="仿宋" w:cs="仿宋"/>
          <w:spacing w:val="16"/>
          <w:sz w:val="31"/>
          <w:szCs w:val="31"/>
        </w:rPr>
        <w:t>文化艺术类校外培训机构对所使用教材的合法性、合规性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负</w:t>
      </w:r>
      <w:r>
        <w:rPr>
          <w:rFonts w:ascii="仿宋" w:hAnsi="仿宋" w:eastAsia="仿宋" w:cs="仿宋"/>
          <w:spacing w:val="17"/>
          <w:sz w:val="31"/>
          <w:szCs w:val="31"/>
        </w:rPr>
        <w:t>责。使用引进教材的，应当严格遵守国家出版物进口管理的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有</w:t>
      </w:r>
      <w:r>
        <w:rPr>
          <w:rFonts w:ascii="仿宋" w:hAnsi="仿宋" w:eastAsia="仿宋" w:cs="仿宋"/>
          <w:spacing w:val="4"/>
          <w:sz w:val="31"/>
          <w:szCs w:val="31"/>
        </w:rPr>
        <w:t>关规定，不得违反宪法法律、危害国家安全、破坏民族团结、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宣</w:t>
      </w:r>
      <w:r>
        <w:rPr>
          <w:rFonts w:ascii="仿宋" w:hAnsi="仿宋" w:eastAsia="仿宋" w:cs="仿宋"/>
          <w:spacing w:val="4"/>
          <w:sz w:val="31"/>
          <w:szCs w:val="31"/>
        </w:rPr>
        <w:t>扬</w:t>
      </w:r>
      <w:r>
        <w:rPr>
          <w:rFonts w:ascii="仿宋" w:hAnsi="仿宋" w:eastAsia="仿宋" w:cs="仿宋"/>
          <w:spacing w:val="3"/>
          <w:sz w:val="31"/>
          <w:szCs w:val="31"/>
        </w:rPr>
        <w:t>邪教迷信。</w:t>
      </w:r>
    </w:p>
    <w:p>
      <w:pPr>
        <w:spacing w:before="4" w:line="374" w:lineRule="auto"/>
        <w:ind w:right="15" w:firstLine="6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5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三十二条文化艺术类校外培训机构培训时间不得与学生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所</w:t>
      </w:r>
      <w:r>
        <w:rPr>
          <w:rFonts w:ascii="仿宋" w:hAnsi="仿宋" w:eastAsia="仿宋" w:cs="仿宋"/>
          <w:spacing w:val="17"/>
          <w:sz w:val="31"/>
          <w:szCs w:val="31"/>
        </w:rPr>
        <w:t>在</w:t>
      </w:r>
      <w:r>
        <w:rPr>
          <w:rFonts w:ascii="仿宋" w:hAnsi="仿宋" w:eastAsia="仿宋" w:cs="仿宋"/>
          <w:spacing w:val="16"/>
          <w:sz w:val="31"/>
          <w:szCs w:val="31"/>
        </w:rPr>
        <w:t>中小学校教学时间相冲突，利用晚间举办培训的，结束时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间</w:t>
      </w:r>
      <w:r>
        <w:rPr>
          <w:rFonts w:ascii="仿宋" w:hAnsi="仿宋" w:eastAsia="仿宋" w:cs="仿宋"/>
          <w:spacing w:val="-10"/>
          <w:sz w:val="31"/>
          <w:szCs w:val="31"/>
        </w:rPr>
        <w:t>不</w:t>
      </w:r>
      <w:r>
        <w:rPr>
          <w:rFonts w:ascii="仿宋" w:hAnsi="仿宋" w:eastAsia="仿宋" w:cs="仿宋"/>
          <w:spacing w:val="-6"/>
          <w:sz w:val="31"/>
          <w:szCs w:val="31"/>
        </w:rPr>
        <w:t>得晚于20 时 30 分。</w:t>
      </w:r>
    </w:p>
    <w:p>
      <w:pPr>
        <w:spacing w:before="3" w:line="375" w:lineRule="auto"/>
        <w:ind w:firstLine="6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7"/>
          <w:sz w:val="31"/>
          <w:szCs w:val="31"/>
        </w:rPr>
        <w:t>第</w:t>
      </w:r>
      <w:r>
        <w:rPr>
          <w:rFonts w:ascii="仿宋" w:hAnsi="仿宋" w:eastAsia="仿宋" w:cs="仿宋"/>
          <w:spacing w:val="16"/>
          <w:sz w:val="31"/>
          <w:szCs w:val="31"/>
        </w:rPr>
        <w:t>三十三条各地必须严格执行《关于进一步规范校外培训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7"/>
          <w:sz w:val="31"/>
          <w:szCs w:val="31"/>
        </w:rPr>
        <w:t>机</w:t>
      </w:r>
      <w:r>
        <w:rPr>
          <w:rFonts w:ascii="仿宋" w:hAnsi="仿宋" w:eastAsia="仿宋" w:cs="仿宋"/>
          <w:spacing w:val="23"/>
          <w:sz w:val="31"/>
          <w:szCs w:val="31"/>
        </w:rPr>
        <w:t>构预收费管理的意见》 (黑教规〔2021〕6号)文件要求，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全面实施预收费监管。收费项目及标准应向社会公示，并接</w:t>
      </w:r>
      <w:r>
        <w:rPr>
          <w:rFonts w:ascii="仿宋" w:hAnsi="仿宋" w:eastAsia="仿宋" w:cs="仿宋"/>
          <w:spacing w:val="14"/>
          <w:sz w:val="31"/>
          <w:szCs w:val="31"/>
        </w:rPr>
        <w:t>受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</w:rPr>
        <w:t>有</w:t>
      </w:r>
      <w:r>
        <w:rPr>
          <w:rFonts w:ascii="仿宋" w:hAnsi="仿宋" w:eastAsia="仿宋" w:cs="仿宋"/>
          <w:spacing w:val="17"/>
          <w:sz w:val="31"/>
          <w:szCs w:val="31"/>
        </w:rPr>
        <w:t>关</w:t>
      </w:r>
      <w:r>
        <w:rPr>
          <w:rFonts w:ascii="仿宋" w:hAnsi="仿宋" w:eastAsia="仿宋" w:cs="仿宋"/>
          <w:spacing w:val="14"/>
          <w:sz w:val="31"/>
          <w:szCs w:val="31"/>
        </w:rPr>
        <w:t>部门的监督。不得在公示的项目和标准外收取其他费用，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不</w:t>
      </w:r>
      <w:r>
        <w:rPr>
          <w:rFonts w:ascii="仿宋" w:hAnsi="仿宋" w:eastAsia="仿宋" w:cs="仿宋"/>
          <w:spacing w:val="19"/>
          <w:sz w:val="31"/>
          <w:szCs w:val="31"/>
        </w:rPr>
        <w:t>得</w:t>
      </w:r>
      <w:r>
        <w:rPr>
          <w:rFonts w:ascii="仿宋" w:hAnsi="仿宋" w:eastAsia="仿宋" w:cs="仿宋"/>
          <w:spacing w:val="16"/>
          <w:sz w:val="31"/>
          <w:szCs w:val="31"/>
        </w:rPr>
        <w:t>以任何名义向培训对象摊派费用或者强行集资。收费时段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</w:rPr>
        <w:t>应</w:t>
      </w:r>
      <w:r>
        <w:rPr>
          <w:rFonts w:ascii="仿宋" w:hAnsi="仿宋" w:eastAsia="仿宋" w:cs="仿宋"/>
          <w:spacing w:val="16"/>
          <w:sz w:val="31"/>
          <w:szCs w:val="31"/>
        </w:rPr>
        <w:t>与培训时间相一致，不得一次性收取时间跨度超过3 个月的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费用。在学生缴费时应将有关退费办法向学生进行公示，学</w:t>
      </w:r>
      <w:r>
        <w:rPr>
          <w:rFonts w:ascii="仿宋" w:hAnsi="仿宋" w:eastAsia="仿宋" w:cs="仿宋"/>
          <w:spacing w:val="13"/>
          <w:sz w:val="31"/>
          <w:szCs w:val="31"/>
        </w:rPr>
        <w:t>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未</w:t>
      </w:r>
      <w:r>
        <w:rPr>
          <w:rFonts w:ascii="仿宋" w:hAnsi="仿宋" w:eastAsia="仿宋" w:cs="仿宋"/>
          <w:spacing w:val="20"/>
          <w:sz w:val="31"/>
          <w:szCs w:val="31"/>
        </w:rPr>
        <w:t>完</w:t>
      </w:r>
      <w:r>
        <w:rPr>
          <w:rFonts w:ascii="仿宋" w:hAnsi="仿宋" w:eastAsia="仿宋" w:cs="仿宋"/>
          <w:spacing w:val="16"/>
          <w:sz w:val="31"/>
          <w:szCs w:val="31"/>
        </w:rPr>
        <w:t>成的培训课程，要严格按相关政策规定及双方合同约定及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时办理退费</w:t>
      </w:r>
      <w:r>
        <w:rPr>
          <w:rFonts w:ascii="仿宋" w:hAnsi="仿宋" w:eastAsia="仿宋" w:cs="仿宋"/>
          <w:sz w:val="31"/>
          <w:szCs w:val="31"/>
        </w:rPr>
        <w:t>。</w:t>
      </w:r>
    </w:p>
    <w:p>
      <w:pPr>
        <w:spacing w:before="1" w:line="380" w:lineRule="auto"/>
        <w:ind w:right="18" w:firstLine="6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0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三十四条文化艺术类校外培训机构应当与所聘人员依法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签</w:t>
      </w:r>
      <w:r>
        <w:rPr>
          <w:rFonts w:ascii="仿宋" w:hAnsi="仿宋" w:eastAsia="仿宋" w:cs="仿宋"/>
          <w:spacing w:val="21"/>
          <w:sz w:val="31"/>
          <w:szCs w:val="31"/>
        </w:rPr>
        <w:t>订</w:t>
      </w:r>
      <w:r>
        <w:rPr>
          <w:rFonts w:ascii="仿宋" w:hAnsi="仿宋" w:eastAsia="仿宋" w:cs="仿宋"/>
          <w:spacing w:val="16"/>
          <w:sz w:val="31"/>
          <w:szCs w:val="31"/>
        </w:rPr>
        <w:t>聘用合同、劳动合同或劳务协议，并定期组织教师进行政</w:t>
      </w:r>
    </w:p>
    <w:p>
      <w:pPr>
        <w:sectPr>
          <w:footerReference r:id="rId18" w:type="default"/>
          <w:pgSz w:w="11910" w:h="16840"/>
          <w:pgMar w:top="1431" w:right="1518" w:bottom="1685" w:left="1549" w:header="0" w:footer="1315" w:gutter="0"/>
          <w:cols w:space="720" w:num="1"/>
        </w:sect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101" w:line="221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治和业务培训，不断提高教师师德水平和艺术教育教学能力</w:t>
      </w:r>
      <w:r>
        <w:rPr>
          <w:rFonts w:ascii="仿宋" w:hAnsi="仿宋" w:eastAsia="仿宋" w:cs="仿宋"/>
          <w:spacing w:val="7"/>
          <w:sz w:val="31"/>
          <w:szCs w:val="31"/>
        </w:rPr>
        <w:t>。</w:t>
      </w:r>
    </w:p>
    <w:p>
      <w:pPr>
        <w:spacing w:before="261" w:line="375" w:lineRule="auto"/>
        <w:ind w:right="9" w:firstLine="7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1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三十五条文化艺术类校外培训机构应严格落实国家和省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有</w:t>
      </w:r>
      <w:r>
        <w:rPr>
          <w:rFonts w:ascii="仿宋" w:hAnsi="仿宋" w:eastAsia="仿宋" w:cs="仿宋"/>
          <w:spacing w:val="19"/>
          <w:sz w:val="31"/>
          <w:szCs w:val="31"/>
        </w:rPr>
        <w:t>关</w:t>
      </w:r>
      <w:r>
        <w:rPr>
          <w:rFonts w:ascii="仿宋" w:hAnsi="仿宋" w:eastAsia="仿宋" w:cs="仿宋"/>
          <w:spacing w:val="16"/>
          <w:sz w:val="31"/>
          <w:szCs w:val="31"/>
        </w:rPr>
        <w:t>安全生产的法规规章，建立和完善消防、环境、食品、卫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生</w:t>
      </w:r>
      <w:r>
        <w:rPr>
          <w:rFonts w:ascii="仿宋" w:hAnsi="仿宋" w:eastAsia="仿宋" w:cs="仿宋"/>
          <w:spacing w:val="13"/>
          <w:sz w:val="31"/>
          <w:szCs w:val="31"/>
        </w:rPr>
        <w:t>安</w:t>
      </w:r>
      <w:r>
        <w:rPr>
          <w:rFonts w:ascii="仿宋" w:hAnsi="仿宋" w:eastAsia="仿宋" w:cs="仿宋"/>
          <w:spacing w:val="7"/>
          <w:sz w:val="31"/>
          <w:szCs w:val="31"/>
        </w:rPr>
        <w:t>全责任制度，按规定设置安防人员，对师生安全负责。</w:t>
      </w:r>
    </w:p>
    <w:p>
      <w:pPr>
        <w:spacing w:before="2" w:line="376" w:lineRule="auto"/>
        <w:ind w:right="22" w:firstLine="7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8"/>
          <w:sz w:val="31"/>
          <w:szCs w:val="31"/>
        </w:rPr>
        <w:t>第</w:t>
      </w:r>
      <w:r>
        <w:rPr>
          <w:rFonts w:ascii="仿宋" w:hAnsi="仿宋" w:eastAsia="仿宋" w:cs="仿宋"/>
          <w:spacing w:val="18"/>
          <w:sz w:val="31"/>
          <w:szCs w:val="31"/>
        </w:rPr>
        <w:t>三</w:t>
      </w:r>
      <w:r>
        <w:rPr>
          <w:rFonts w:ascii="仿宋" w:hAnsi="仿宋" w:eastAsia="仿宋" w:cs="仿宋"/>
          <w:spacing w:val="14"/>
          <w:sz w:val="31"/>
          <w:szCs w:val="31"/>
        </w:rPr>
        <w:t>十六条文化艺术类校外培训机构应建立学生注册登记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制</w:t>
      </w:r>
      <w:r>
        <w:rPr>
          <w:rFonts w:ascii="仿宋" w:hAnsi="仿宋" w:eastAsia="仿宋" w:cs="仿宋"/>
          <w:spacing w:val="17"/>
          <w:sz w:val="31"/>
          <w:szCs w:val="31"/>
        </w:rPr>
        <w:t>度</w:t>
      </w:r>
      <w:r>
        <w:rPr>
          <w:rFonts w:ascii="仿宋" w:hAnsi="仿宋" w:eastAsia="仿宋" w:cs="仿宋"/>
          <w:spacing w:val="16"/>
          <w:sz w:val="31"/>
          <w:szCs w:val="31"/>
        </w:rPr>
        <w:t>，并建立学员培训档案，将学员培训内容、学业成绩等情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况</w:t>
      </w:r>
      <w:r>
        <w:rPr>
          <w:rFonts w:ascii="仿宋" w:hAnsi="仿宋" w:eastAsia="仿宋" w:cs="仿宋"/>
          <w:spacing w:val="5"/>
          <w:sz w:val="31"/>
          <w:szCs w:val="31"/>
        </w:rPr>
        <w:t>记入学员培训档案。</w:t>
      </w:r>
    </w:p>
    <w:p>
      <w:pPr>
        <w:spacing w:before="1" w:line="220" w:lineRule="auto"/>
        <w:ind w:left="6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1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0"/>
          </w14:textOutline>
        </w:rPr>
        <w:t>第</w:t>
      </w:r>
      <w:r>
        <w:rPr>
          <w:rFonts w:ascii="黑体" w:hAnsi="黑体" w:eastAsia="黑体" w:cs="黑体"/>
          <w:spacing w:val="29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0"/>
          </w14:textOutline>
        </w:rPr>
        <w:t>五章管理与监督</w:t>
      </w:r>
    </w:p>
    <w:p>
      <w:pPr>
        <w:spacing w:before="251" w:line="375" w:lineRule="auto"/>
        <w:ind w:right="19" w:firstLine="7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第三十七条县级文化和旅游行政部门及有关部门应当对</w:t>
      </w:r>
      <w:r>
        <w:rPr>
          <w:rFonts w:ascii="仿宋" w:hAnsi="仿宋" w:eastAsia="仿宋" w:cs="仿宋"/>
          <w:spacing w:val="11"/>
          <w:sz w:val="31"/>
          <w:szCs w:val="31"/>
        </w:rPr>
        <w:t>辖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区</w:t>
      </w:r>
      <w:r>
        <w:rPr>
          <w:rFonts w:ascii="仿宋" w:hAnsi="仿宋" w:eastAsia="仿宋" w:cs="仿宋"/>
          <w:spacing w:val="13"/>
          <w:sz w:val="31"/>
          <w:szCs w:val="31"/>
        </w:rPr>
        <w:t>内</w:t>
      </w:r>
      <w:r>
        <w:rPr>
          <w:rFonts w:ascii="仿宋" w:hAnsi="仿宋" w:eastAsia="仿宋" w:cs="仿宋"/>
          <w:spacing w:val="7"/>
          <w:sz w:val="31"/>
          <w:szCs w:val="31"/>
        </w:rPr>
        <w:t>文化艺术类校外培训机构的培训活动进行指导和监督。</w:t>
      </w:r>
    </w:p>
    <w:p>
      <w:pPr>
        <w:spacing w:before="9" w:line="376" w:lineRule="auto"/>
        <w:ind w:firstLine="7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9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三十八条县级文化和旅游行政部门应建立和完善文化艺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术</w:t>
      </w:r>
      <w:r>
        <w:rPr>
          <w:rFonts w:ascii="仿宋" w:hAnsi="仿宋" w:eastAsia="仿宋" w:cs="仿宋"/>
          <w:spacing w:val="18"/>
          <w:sz w:val="31"/>
          <w:szCs w:val="31"/>
        </w:rPr>
        <w:t>类</w:t>
      </w:r>
      <w:r>
        <w:rPr>
          <w:rFonts w:ascii="仿宋" w:hAnsi="仿宋" w:eastAsia="仿宋" w:cs="仿宋"/>
          <w:spacing w:val="16"/>
          <w:sz w:val="31"/>
          <w:szCs w:val="31"/>
        </w:rPr>
        <w:t>校外培训机构信息公示制度，将审批登记的文化艺术类校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6"/>
          <w:sz w:val="31"/>
          <w:szCs w:val="31"/>
        </w:rPr>
        <w:t>外</w:t>
      </w:r>
      <w:r>
        <w:rPr>
          <w:rFonts w:ascii="仿宋" w:hAnsi="仿宋" w:eastAsia="仿宋" w:cs="仿宋"/>
          <w:spacing w:val="22"/>
          <w:sz w:val="31"/>
          <w:szCs w:val="31"/>
        </w:rPr>
        <w:t>培训机构名单和主要信息向社会公布;建立完善文化艺术类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9"/>
          <w:sz w:val="31"/>
          <w:szCs w:val="31"/>
        </w:rPr>
        <w:t>校</w:t>
      </w:r>
      <w:r>
        <w:rPr>
          <w:rFonts w:ascii="仿宋" w:hAnsi="仿宋" w:eastAsia="仿宋" w:cs="仿宋"/>
          <w:spacing w:val="17"/>
          <w:sz w:val="31"/>
          <w:szCs w:val="31"/>
        </w:rPr>
        <w:t>外培训机构办学情况定期通报制度，对文化艺术类校外培训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机构的基本培训情况定期向社会公布;建立完善黑白名单制度</w:t>
      </w:r>
      <w:r>
        <w:rPr>
          <w:rFonts w:ascii="仿宋" w:hAnsi="仿宋" w:eastAsia="仿宋" w:cs="仿宋"/>
          <w:spacing w:val="7"/>
          <w:sz w:val="31"/>
          <w:szCs w:val="31"/>
        </w:rPr>
        <w:t>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1"/>
          <w:sz w:val="31"/>
          <w:szCs w:val="31"/>
        </w:rPr>
        <w:t>对</w:t>
      </w:r>
      <w:r>
        <w:rPr>
          <w:rFonts w:ascii="仿宋" w:hAnsi="仿宋" w:eastAsia="仿宋" w:cs="仿宋"/>
          <w:spacing w:val="17"/>
          <w:sz w:val="31"/>
          <w:szCs w:val="31"/>
        </w:rPr>
        <w:t>手续齐全、培训规范、信誉良好的文化艺术类校外培训机构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</w:rPr>
        <w:t>建</w:t>
      </w:r>
      <w:r>
        <w:rPr>
          <w:rFonts w:ascii="仿宋" w:hAnsi="仿宋" w:eastAsia="仿宋" w:cs="仿宋"/>
          <w:spacing w:val="17"/>
          <w:sz w:val="31"/>
          <w:szCs w:val="31"/>
        </w:rPr>
        <w:t>立白名单，对无培训资质、违法违规培训、培训声誉较差的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文化艺术类校外培训机构建立黑名单，两个名单动态更新并及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5"/>
          <w:sz w:val="31"/>
          <w:szCs w:val="31"/>
        </w:rPr>
        <w:t>时</w:t>
      </w:r>
      <w:r>
        <w:rPr>
          <w:rFonts w:ascii="仿宋" w:hAnsi="仿宋" w:eastAsia="仿宋" w:cs="仿宋"/>
          <w:spacing w:val="19"/>
          <w:sz w:val="31"/>
          <w:szCs w:val="31"/>
        </w:rPr>
        <w:t>向社会公布;建立完善文化艺术类校外培训机构年检制度，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每</w:t>
      </w:r>
      <w:r>
        <w:rPr>
          <w:rFonts w:ascii="仿宋" w:hAnsi="仿宋" w:eastAsia="仿宋" w:cs="仿宋"/>
          <w:spacing w:val="19"/>
          <w:sz w:val="31"/>
          <w:szCs w:val="31"/>
        </w:rPr>
        <w:t>年</w:t>
      </w:r>
      <w:r>
        <w:rPr>
          <w:rFonts w:ascii="仿宋" w:hAnsi="仿宋" w:eastAsia="仿宋" w:cs="仿宋"/>
          <w:spacing w:val="16"/>
          <w:sz w:val="31"/>
          <w:szCs w:val="31"/>
        </w:rPr>
        <w:t>上半年对文化艺术类校外培训机构上一年度的培训情况进</w:t>
      </w:r>
    </w:p>
    <w:p>
      <w:pPr>
        <w:sectPr>
          <w:footerReference r:id="rId19" w:type="default"/>
          <w:pgSz w:w="11910" w:h="16840"/>
          <w:pgMar w:top="1431" w:right="1518" w:bottom="1685" w:left="1549" w:header="0" w:footer="1315" w:gutter="0"/>
          <w:cols w:space="720" w:num="1"/>
        </w:sect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100"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行</w:t>
      </w:r>
      <w:r>
        <w:rPr>
          <w:rFonts w:ascii="仿宋" w:hAnsi="仿宋" w:eastAsia="仿宋" w:cs="仿宋"/>
          <w:spacing w:val="7"/>
          <w:sz w:val="31"/>
          <w:szCs w:val="31"/>
        </w:rPr>
        <w:t>全面评估检查，年检结果及时向社会通报。</w:t>
      </w:r>
    </w:p>
    <w:p>
      <w:pPr>
        <w:spacing w:before="255" w:line="377" w:lineRule="auto"/>
        <w:ind w:right="112" w:firstLine="6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0"/>
          <w:sz w:val="31"/>
          <w:szCs w:val="31"/>
        </w:rPr>
        <w:t>第</w:t>
      </w:r>
      <w:r>
        <w:rPr>
          <w:rFonts w:ascii="仿宋" w:hAnsi="仿宋" w:eastAsia="仿宋" w:cs="仿宋"/>
          <w:spacing w:val="17"/>
          <w:sz w:val="31"/>
          <w:szCs w:val="31"/>
        </w:rPr>
        <w:t>三</w:t>
      </w:r>
      <w:r>
        <w:rPr>
          <w:rFonts w:ascii="仿宋" w:hAnsi="仿宋" w:eastAsia="仿宋" w:cs="仿宋"/>
          <w:spacing w:val="15"/>
          <w:sz w:val="31"/>
          <w:szCs w:val="31"/>
        </w:rPr>
        <w:t>十九条文化艺术类校外培训机构在培训过程中出现违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法违规培训行为的，文化和旅游行政部门和相关部门应依法</w:t>
      </w:r>
      <w:r>
        <w:rPr>
          <w:rFonts w:ascii="仿宋" w:hAnsi="仿宋" w:eastAsia="仿宋" w:cs="仿宋"/>
          <w:spacing w:val="14"/>
          <w:sz w:val="31"/>
          <w:szCs w:val="31"/>
        </w:rPr>
        <w:t>予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1"/>
          <w:sz w:val="31"/>
          <w:szCs w:val="31"/>
        </w:rPr>
        <w:t>以</w:t>
      </w:r>
      <w:r>
        <w:rPr>
          <w:rFonts w:ascii="仿宋" w:hAnsi="仿宋" w:eastAsia="仿宋" w:cs="仿宋"/>
          <w:spacing w:val="14"/>
          <w:sz w:val="31"/>
          <w:szCs w:val="31"/>
        </w:rPr>
        <w:t>处罚。对文化艺术类校外培训机构未经批准，擅自经营者，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5"/>
          <w:sz w:val="31"/>
          <w:szCs w:val="31"/>
        </w:rPr>
        <w:t>由</w:t>
      </w:r>
      <w:r>
        <w:rPr>
          <w:rFonts w:ascii="仿宋" w:hAnsi="仿宋" w:eastAsia="仿宋" w:cs="仿宋"/>
          <w:spacing w:val="15"/>
          <w:sz w:val="31"/>
          <w:szCs w:val="31"/>
        </w:rPr>
        <w:t>文化和旅游行政部门会同相关部门按照国务院684 号令《无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证无照经营查处办法》予以处罚。</w:t>
      </w:r>
    </w:p>
    <w:p>
      <w:pPr>
        <w:spacing w:line="221" w:lineRule="auto"/>
        <w:ind w:left="6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1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0"/>
          </w14:textOutline>
        </w:rPr>
        <w:t>第六章变更与终止</w:t>
      </w:r>
    </w:p>
    <w:p>
      <w:pPr>
        <w:spacing w:before="250" w:line="375" w:lineRule="auto"/>
        <w:ind w:right="124" w:firstLine="6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0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四十条文化艺术类校外培训机构变更举办者，须由举办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者提出，在进行财务清算后报审批机关核准，并到相关行政</w:t>
      </w:r>
      <w:r>
        <w:rPr>
          <w:rFonts w:ascii="仿宋" w:hAnsi="仿宋" w:eastAsia="仿宋" w:cs="仿宋"/>
          <w:spacing w:val="10"/>
          <w:sz w:val="31"/>
          <w:szCs w:val="31"/>
        </w:rPr>
        <w:t>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门办理变更登记</w:t>
      </w:r>
      <w:r>
        <w:rPr>
          <w:rFonts w:ascii="仿宋" w:hAnsi="仿宋" w:eastAsia="仿宋" w:cs="仿宋"/>
          <w:spacing w:val="1"/>
          <w:sz w:val="31"/>
          <w:szCs w:val="31"/>
        </w:rPr>
        <w:t>。</w:t>
      </w:r>
    </w:p>
    <w:p>
      <w:pPr>
        <w:spacing w:before="2" w:line="374" w:lineRule="auto"/>
        <w:ind w:firstLine="6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文化</w:t>
      </w:r>
      <w:r>
        <w:rPr>
          <w:rFonts w:ascii="仿宋" w:hAnsi="仿宋" w:eastAsia="仿宋" w:cs="仿宋"/>
          <w:spacing w:val="-4"/>
          <w:sz w:val="31"/>
          <w:szCs w:val="31"/>
        </w:rPr>
        <w:t>艺术类校外培训机构变更名称、培训地址、培训内容等，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须报</w:t>
      </w:r>
      <w:r>
        <w:rPr>
          <w:rFonts w:ascii="仿宋" w:hAnsi="仿宋" w:eastAsia="仿宋" w:cs="仿宋"/>
          <w:spacing w:val="10"/>
          <w:sz w:val="31"/>
          <w:szCs w:val="31"/>
        </w:rPr>
        <w:t>审</w:t>
      </w:r>
      <w:r>
        <w:rPr>
          <w:rFonts w:ascii="仿宋" w:hAnsi="仿宋" w:eastAsia="仿宋" w:cs="仿宋"/>
          <w:spacing w:val="7"/>
          <w:sz w:val="31"/>
          <w:szCs w:val="31"/>
        </w:rPr>
        <w:t>批机关批准，并到相关行政部门办理变更登记。</w:t>
      </w:r>
    </w:p>
    <w:p>
      <w:pPr>
        <w:spacing w:before="1" w:line="375" w:lineRule="auto"/>
        <w:ind w:right="135" w:firstLine="6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8"/>
          <w:sz w:val="31"/>
          <w:szCs w:val="31"/>
        </w:rPr>
        <w:t>第</w:t>
      </w:r>
      <w:r>
        <w:rPr>
          <w:rFonts w:ascii="仿宋" w:hAnsi="仿宋" w:eastAsia="仿宋" w:cs="仿宋"/>
          <w:spacing w:val="19"/>
          <w:sz w:val="31"/>
          <w:szCs w:val="31"/>
        </w:rPr>
        <w:t>四</w:t>
      </w:r>
      <w:r>
        <w:rPr>
          <w:rFonts w:ascii="仿宋" w:hAnsi="仿宋" w:eastAsia="仿宋" w:cs="仿宋"/>
          <w:spacing w:val="14"/>
          <w:sz w:val="31"/>
          <w:szCs w:val="31"/>
        </w:rPr>
        <w:t>十一条文化艺术类校外培训机构申请变更时应向审批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机</w:t>
      </w:r>
      <w:r>
        <w:rPr>
          <w:rFonts w:ascii="仿宋" w:hAnsi="仿宋" w:eastAsia="仿宋" w:cs="仿宋"/>
          <w:spacing w:val="3"/>
          <w:sz w:val="31"/>
          <w:szCs w:val="31"/>
        </w:rPr>
        <w:t>关提交以下申请材料：</w:t>
      </w:r>
    </w:p>
    <w:p>
      <w:pPr>
        <w:spacing w:line="220" w:lineRule="auto"/>
        <w:ind w:left="8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1"/>
          <w:sz w:val="31"/>
          <w:szCs w:val="31"/>
        </w:rPr>
        <w:t>(</w:t>
      </w:r>
      <w:r>
        <w:rPr>
          <w:rFonts w:ascii="仿宋" w:hAnsi="仿宋" w:eastAsia="仿宋" w:cs="仿宋"/>
          <w:spacing w:val="30"/>
          <w:sz w:val="31"/>
          <w:szCs w:val="31"/>
        </w:rPr>
        <w:t>一)变更申请;</w:t>
      </w:r>
    </w:p>
    <w:p>
      <w:pPr>
        <w:spacing w:before="265" w:line="222" w:lineRule="auto"/>
        <w:ind w:left="8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1"/>
          <w:sz w:val="31"/>
          <w:szCs w:val="31"/>
        </w:rPr>
        <w:t>(</w:t>
      </w:r>
      <w:r>
        <w:rPr>
          <w:rFonts w:ascii="仿宋" w:hAnsi="仿宋" w:eastAsia="仿宋" w:cs="仿宋"/>
          <w:spacing w:val="20"/>
          <w:sz w:val="31"/>
          <w:szCs w:val="31"/>
        </w:rPr>
        <w:t>二)决策机构出具的决策文件;</w:t>
      </w:r>
    </w:p>
    <w:p>
      <w:pPr>
        <w:spacing w:before="257" w:line="222" w:lineRule="auto"/>
        <w:ind w:left="8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7"/>
          <w:sz w:val="31"/>
          <w:szCs w:val="31"/>
        </w:rPr>
        <w:t>(三)按照不同变更事项规定要求提供的证明文件;</w:t>
      </w:r>
    </w:p>
    <w:p>
      <w:pPr>
        <w:spacing w:before="253" w:line="220" w:lineRule="auto"/>
        <w:ind w:left="8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6"/>
          <w:sz w:val="31"/>
          <w:szCs w:val="31"/>
        </w:rPr>
        <w:t>(</w:t>
      </w:r>
      <w:r>
        <w:rPr>
          <w:rFonts w:ascii="仿宋" w:hAnsi="仿宋" w:eastAsia="仿宋" w:cs="仿宋"/>
          <w:spacing w:val="17"/>
          <w:sz w:val="31"/>
          <w:szCs w:val="31"/>
        </w:rPr>
        <w:t>四)法律法规规定的其他材料。</w:t>
      </w:r>
    </w:p>
    <w:p>
      <w:pPr>
        <w:spacing w:before="262" w:line="386" w:lineRule="auto"/>
        <w:ind w:right="101" w:firstLine="6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9"/>
          <w:sz w:val="31"/>
          <w:szCs w:val="31"/>
        </w:rPr>
        <w:t>第</w:t>
      </w:r>
      <w:r>
        <w:rPr>
          <w:rFonts w:ascii="仿宋" w:hAnsi="仿宋" w:eastAsia="仿宋" w:cs="仿宋"/>
          <w:spacing w:val="16"/>
          <w:sz w:val="31"/>
          <w:szCs w:val="31"/>
        </w:rPr>
        <w:t>四十二条审批机关收到文化艺术类校外培训机构变更申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请材料后，应当参照本办法第二十一条的流程自受理之日起30</w:t>
      </w:r>
    </w:p>
    <w:p>
      <w:pPr>
        <w:sectPr>
          <w:footerReference r:id="rId20" w:type="default"/>
          <w:pgSz w:w="11910" w:h="16840"/>
          <w:pgMar w:top="1431" w:right="1415" w:bottom="1685" w:left="1549" w:header="0" w:footer="1315" w:gutter="0"/>
          <w:cols w:space="720" w:num="1"/>
        </w:sect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before="101" w:line="376" w:lineRule="auto"/>
        <w:ind w:right="1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1"/>
          <w:sz w:val="31"/>
          <w:szCs w:val="31"/>
        </w:rPr>
        <w:t>个</w:t>
      </w:r>
      <w:r>
        <w:rPr>
          <w:rFonts w:ascii="仿宋" w:hAnsi="仿宋" w:eastAsia="仿宋" w:cs="仿宋"/>
          <w:spacing w:val="17"/>
          <w:sz w:val="31"/>
          <w:szCs w:val="31"/>
        </w:rPr>
        <w:t>工作日内作出是否同意变更的书面决定。同意变更的，收回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2"/>
          <w:sz w:val="31"/>
          <w:szCs w:val="31"/>
        </w:rPr>
        <w:t>原批准文件后换发新批准文件;不同意变更的，应当向申请人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说明理由</w:t>
      </w:r>
      <w:r>
        <w:rPr>
          <w:rFonts w:ascii="仿宋" w:hAnsi="仿宋" w:eastAsia="仿宋" w:cs="仿宋"/>
          <w:spacing w:val="4"/>
          <w:sz w:val="31"/>
          <w:szCs w:val="31"/>
        </w:rPr>
        <w:t>。</w:t>
      </w:r>
    </w:p>
    <w:p>
      <w:pPr>
        <w:spacing w:before="1" w:line="375" w:lineRule="auto"/>
        <w:ind w:right="2" w:firstLine="7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9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四十三条文化艺术类校外培训机构出现法律规定的终止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3"/>
          <w:sz w:val="31"/>
          <w:szCs w:val="31"/>
        </w:rPr>
        <w:t>培</w:t>
      </w:r>
      <w:r>
        <w:rPr>
          <w:rFonts w:ascii="仿宋" w:hAnsi="仿宋" w:eastAsia="仿宋" w:cs="仿宋"/>
          <w:spacing w:val="16"/>
          <w:sz w:val="31"/>
          <w:szCs w:val="31"/>
        </w:rPr>
        <w:t>训情形时，应当终止培训。终止时应依法进行财务清算，清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6"/>
          <w:sz w:val="31"/>
          <w:szCs w:val="31"/>
        </w:rPr>
        <w:t>退</w:t>
      </w:r>
      <w:r>
        <w:rPr>
          <w:rFonts w:ascii="仿宋" w:hAnsi="仿宋" w:eastAsia="仿宋" w:cs="仿宋"/>
          <w:spacing w:val="16"/>
          <w:sz w:val="31"/>
          <w:szCs w:val="31"/>
        </w:rPr>
        <w:t>学生学费，清偿相关债务。进行财务清算后，非营利性文化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艺</w:t>
      </w:r>
      <w:r>
        <w:rPr>
          <w:rFonts w:ascii="仿宋" w:hAnsi="仿宋" w:eastAsia="仿宋" w:cs="仿宋"/>
          <w:spacing w:val="18"/>
          <w:sz w:val="31"/>
          <w:szCs w:val="31"/>
        </w:rPr>
        <w:t>术</w:t>
      </w:r>
      <w:r>
        <w:rPr>
          <w:rFonts w:ascii="仿宋" w:hAnsi="仿宋" w:eastAsia="仿宋" w:cs="仿宋"/>
          <w:spacing w:val="16"/>
          <w:sz w:val="31"/>
          <w:szCs w:val="31"/>
        </w:rPr>
        <w:t>类校外培训机构的剩余财产应继续用于其他非营利性民办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2"/>
          <w:sz w:val="31"/>
          <w:szCs w:val="31"/>
        </w:rPr>
        <w:t>文</w:t>
      </w:r>
      <w:r>
        <w:rPr>
          <w:rFonts w:ascii="仿宋" w:hAnsi="仿宋" w:eastAsia="仿宋" w:cs="仿宋"/>
          <w:spacing w:val="18"/>
          <w:sz w:val="31"/>
          <w:szCs w:val="31"/>
        </w:rPr>
        <w:t>化</w:t>
      </w:r>
      <w:r>
        <w:rPr>
          <w:rFonts w:ascii="仿宋" w:hAnsi="仿宋" w:eastAsia="仿宋" w:cs="仿宋"/>
          <w:spacing w:val="16"/>
          <w:sz w:val="31"/>
          <w:szCs w:val="31"/>
        </w:rPr>
        <w:t>艺术类校外培训机构，营利性文化艺术类校外培训机构的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剩</w:t>
      </w:r>
      <w:r>
        <w:rPr>
          <w:rFonts w:ascii="仿宋" w:hAnsi="仿宋" w:eastAsia="仿宋" w:cs="仿宋"/>
          <w:spacing w:val="7"/>
          <w:sz w:val="31"/>
          <w:szCs w:val="31"/>
        </w:rPr>
        <w:t>余财产依照公司法的有关规定进行处理。</w:t>
      </w:r>
    </w:p>
    <w:p>
      <w:pPr>
        <w:spacing w:before="1" w:line="377" w:lineRule="auto"/>
        <w:ind w:right="2" w:firstLine="7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9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四十四条文化艺术类校外培训机构终止时，应由审批机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关收</w:t>
      </w:r>
      <w:r>
        <w:rPr>
          <w:rFonts w:ascii="仿宋" w:hAnsi="仿宋" w:eastAsia="仿宋" w:cs="仿宋"/>
          <w:spacing w:val="9"/>
          <w:sz w:val="31"/>
          <w:szCs w:val="31"/>
        </w:rPr>
        <w:t>回</w:t>
      </w:r>
      <w:r>
        <w:rPr>
          <w:rFonts w:ascii="仿宋" w:hAnsi="仿宋" w:eastAsia="仿宋" w:cs="仿宋"/>
          <w:spacing w:val="7"/>
          <w:sz w:val="31"/>
          <w:szCs w:val="31"/>
        </w:rPr>
        <w:t>批准文件和销毁印章，办理注销登记，并向社会公示。</w:t>
      </w:r>
    </w:p>
    <w:p>
      <w:pPr>
        <w:spacing w:line="221" w:lineRule="auto"/>
        <w:ind w:left="6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28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0"/>
          </w14:textOutline>
        </w:rPr>
        <w:t>第</w:t>
      </w:r>
      <w:r>
        <w:rPr>
          <w:rFonts w:ascii="黑体" w:hAnsi="黑体" w:eastAsia="黑体" w:cs="黑体"/>
          <w:spacing w:val="-2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25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0"/>
          </w14:textOutline>
        </w:rPr>
        <w:t>七</w:t>
      </w:r>
      <w:r>
        <w:rPr>
          <w:rFonts w:ascii="黑体" w:hAnsi="黑体" w:eastAsia="黑体" w:cs="黑体"/>
          <w:spacing w:val="-2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25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0"/>
          </w14:textOutline>
        </w:rPr>
        <w:t>章</w:t>
      </w:r>
      <w:r>
        <w:rPr>
          <w:rFonts w:ascii="黑体" w:hAnsi="黑体" w:eastAsia="黑体" w:cs="黑体"/>
          <w:spacing w:val="-2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25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0"/>
          </w14:textOutline>
        </w:rPr>
        <w:t>附</w:t>
      </w:r>
      <w:r>
        <w:rPr>
          <w:rFonts w:ascii="黑体" w:hAnsi="黑体" w:eastAsia="黑体" w:cs="黑体"/>
          <w:spacing w:val="-2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25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0"/>
          </w14:textOutline>
        </w:rPr>
        <w:t>则</w:t>
      </w:r>
    </w:p>
    <w:p>
      <w:pPr>
        <w:spacing w:before="250" w:line="375" w:lineRule="auto"/>
        <w:ind w:right="2" w:firstLine="7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9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四十五条培训对象为普通高中学生的文化艺术类校外培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5"/>
          <w:sz w:val="31"/>
          <w:szCs w:val="31"/>
        </w:rPr>
        <w:t>训</w:t>
      </w:r>
      <w:r>
        <w:rPr>
          <w:rFonts w:ascii="仿宋" w:hAnsi="仿宋" w:eastAsia="仿宋" w:cs="仿宋"/>
          <w:spacing w:val="20"/>
          <w:sz w:val="31"/>
          <w:szCs w:val="31"/>
        </w:rPr>
        <w:t>机构(不含升学考试类)的设立，参照本办法执行。</w:t>
      </w:r>
    </w:p>
    <w:p>
      <w:pPr>
        <w:spacing w:before="3" w:line="375" w:lineRule="auto"/>
        <w:ind w:firstLine="7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3"/>
          <w:sz w:val="31"/>
          <w:szCs w:val="31"/>
        </w:rPr>
        <w:t>第</w:t>
      </w:r>
      <w:r>
        <w:rPr>
          <w:rFonts w:ascii="仿宋" w:hAnsi="仿宋" w:eastAsia="仿宋" w:cs="仿宋"/>
          <w:spacing w:val="27"/>
          <w:sz w:val="31"/>
          <w:szCs w:val="31"/>
        </w:rPr>
        <w:t>四十六条各市(地)文化和旅游行政主管部门可结合各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0"/>
          <w:sz w:val="31"/>
          <w:szCs w:val="31"/>
        </w:rPr>
        <w:t>自</w:t>
      </w:r>
      <w:r>
        <w:rPr>
          <w:rFonts w:ascii="仿宋" w:hAnsi="仿宋" w:eastAsia="仿宋" w:cs="仿宋"/>
          <w:spacing w:val="15"/>
          <w:sz w:val="31"/>
          <w:szCs w:val="31"/>
        </w:rPr>
        <w:t>实际，参照本办法制定本地文化艺术类校外培训机构管理办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法</w:t>
      </w:r>
      <w:r>
        <w:rPr>
          <w:rFonts w:ascii="仿宋" w:hAnsi="仿宋" w:eastAsia="仿宋" w:cs="仿宋"/>
          <w:spacing w:val="10"/>
          <w:sz w:val="31"/>
          <w:szCs w:val="31"/>
        </w:rPr>
        <w:t>或</w:t>
      </w:r>
      <w:r>
        <w:rPr>
          <w:rFonts w:ascii="仿宋" w:hAnsi="仿宋" w:eastAsia="仿宋" w:cs="仿宋"/>
          <w:spacing w:val="7"/>
          <w:sz w:val="31"/>
          <w:szCs w:val="31"/>
        </w:rPr>
        <w:t>实施细则，并向省文化和旅游行政部门备案。</w:t>
      </w:r>
    </w:p>
    <w:p>
      <w:pPr>
        <w:spacing w:before="1" w:line="386" w:lineRule="auto"/>
        <w:ind w:left="720" w:right="356"/>
        <w:sectPr>
          <w:footerReference r:id="rId21" w:type="default"/>
          <w:pgSz w:w="11910" w:h="16840"/>
          <w:pgMar w:top="1431" w:right="1528" w:bottom="1685" w:left="1529" w:header="0" w:footer="1315" w:gutter="0"/>
          <w:cols w:space="720" w:num="1"/>
        </w:sectPr>
      </w:pPr>
      <w:r>
        <w:rPr>
          <w:rFonts w:ascii="仿宋" w:hAnsi="仿宋" w:eastAsia="仿宋" w:cs="仿宋"/>
          <w:spacing w:val="14"/>
          <w:sz w:val="31"/>
          <w:szCs w:val="31"/>
        </w:rPr>
        <w:t>第四十七条本办法由黑龙江省文化和旅游厅负责解释</w:t>
      </w:r>
      <w:r>
        <w:rPr>
          <w:rFonts w:ascii="仿宋" w:hAnsi="仿宋" w:eastAsia="仿宋" w:cs="仿宋"/>
          <w:spacing w:val="12"/>
          <w:sz w:val="31"/>
          <w:szCs w:val="31"/>
        </w:rPr>
        <w:t>。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5"/>
          <w:sz w:val="31"/>
          <w:szCs w:val="31"/>
        </w:rPr>
        <w:t>第</w:t>
      </w:r>
      <w:r>
        <w:rPr>
          <w:rFonts w:ascii="仿宋" w:hAnsi="仿宋" w:eastAsia="仿宋" w:cs="仿宋"/>
          <w:spacing w:val="15"/>
          <w:sz w:val="31"/>
          <w:szCs w:val="31"/>
        </w:rPr>
        <w:t>四十八条本办法自印发之日起试行。</w:t>
      </w:r>
    </w:p>
    <w:p/>
    <w:sectPr>
      <w:footerReference r:id="rId22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42" w:lineRule="auto"/>
      <w:ind w:left="7980"/>
      <w:rPr>
        <w:rFonts w:ascii="仿宋" w:hAnsi="仿宋" w:eastAsia="仿宋" w:cs="仿宋"/>
        <w:sz w:val="28"/>
        <w:szCs w:val="28"/>
      </w:rPr>
    </w:pPr>
    <w:r>
      <w:rPr>
        <w:rFonts w:ascii="仿宋" w:hAnsi="仿宋" w:eastAsia="仿宋" w:cs="仿宋"/>
        <w:spacing w:val="-4"/>
        <w:sz w:val="28"/>
        <w:szCs w:val="28"/>
      </w:rPr>
      <w:t>-</w:t>
    </w:r>
    <w:r>
      <w:rPr>
        <w:rFonts w:ascii="仿宋" w:hAnsi="仿宋" w:eastAsia="仿宋" w:cs="仿宋"/>
        <w:spacing w:val="-2"/>
        <w:sz w:val="28"/>
        <w:szCs w:val="28"/>
      </w:rPr>
      <w:t>3-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0" w:lineRule="auto"/>
      <w:ind w:left="130"/>
      <w:rPr>
        <w:rFonts w:ascii="仿宋" w:hAnsi="仿宋" w:eastAsia="仿宋" w:cs="仿宋"/>
        <w:sz w:val="28"/>
        <w:szCs w:val="28"/>
      </w:rPr>
    </w:pPr>
    <w:r>
      <w:rPr>
        <w:rFonts w:ascii="仿宋" w:hAnsi="仿宋" w:eastAsia="仿宋" w:cs="仿宋"/>
        <w:spacing w:val="-4"/>
        <w:sz w:val="28"/>
        <w:szCs w:val="28"/>
      </w:rPr>
      <w:t>-</w:t>
    </w:r>
    <w:r>
      <w:rPr>
        <w:rFonts w:ascii="仿宋" w:hAnsi="仿宋" w:eastAsia="仿宋" w:cs="仿宋"/>
        <w:spacing w:val="-2"/>
        <w:sz w:val="28"/>
        <w:szCs w:val="28"/>
      </w:rPr>
      <w:t>4-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41" w:lineRule="auto"/>
      <w:ind w:left="7980"/>
      <w:rPr>
        <w:rFonts w:ascii="仿宋" w:hAnsi="仿宋" w:eastAsia="仿宋" w:cs="仿宋"/>
        <w:sz w:val="28"/>
        <w:szCs w:val="28"/>
      </w:rPr>
    </w:pPr>
    <w:r>
      <w:rPr>
        <w:rFonts w:ascii="仿宋" w:hAnsi="仿宋" w:eastAsia="仿宋" w:cs="仿宋"/>
        <w:spacing w:val="-4"/>
        <w:sz w:val="28"/>
        <w:szCs w:val="28"/>
      </w:rPr>
      <w:t>-</w:t>
    </w:r>
    <w:r>
      <w:rPr>
        <w:rFonts w:ascii="仿宋" w:hAnsi="仿宋" w:eastAsia="仿宋" w:cs="仿宋"/>
        <w:spacing w:val="-2"/>
        <w:sz w:val="28"/>
        <w:szCs w:val="28"/>
      </w:rPr>
      <w:t>5-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42" w:lineRule="auto"/>
      <w:ind w:left="130"/>
      <w:rPr>
        <w:rFonts w:ascii="仿宋" w:hAnsi="仿宋" w:eastAsia="仿宋" w:cs="仿宋"/>
        <w:sz w:val="28"/>
        <w:szCs w:val="28"/>
      </w:rPr>
    </w:pPr>
    <w:r>
      <w:rPr>
        <w:rFonts w:ascii="仿宋" w:hAnsi="仿宋" w:eastAsia="仿宋" w:cs="仿宋"/>
        <w:spacing w:val="-4"/>
        <w:sz w:val="28"/>
        <w:szCs w:val="28"/>
      </w:rPr>
      <w:t>-</w:t>
    </w:r>
    <w:r>
      <w:rPr>
        <w:rFonts w:ascii="仿宋" w:hAnsi="仿宋" w:eastAsia="仿宋" w:cs="仿宋"/>
        <w:spacing w:val="-2"/>
        <w:sz w:val="28"/>
        <w:szCs w:val="28"/>
      </w:rPr>
      <w:t>6-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41" w:lineRule="auto"/>
      <w:ind w:left="7970"/>
      <w:rPr>
        <w:rFonts w:ascii="仿宋" w:hAnsi="仿宋" w:eastAsia="仿宋" w:cs="仿宋"/>
        <w:sz w:val="28"/>
        <w:szCs w:val="28"/>
      </w:rPr>
    </w:pPr>
    <w:r>
      <w:rPr>
        <w:rFonts w:ascii="仿宋" w:hAnsi="仿宋" w:eastAsia="仿宋" w:cs="仿宋"/>
        <w:spacing w:val="-4"/>
        <w:sz w:val="28"/>
        <w:szCs w:val="28"/>
      </w:rPr>
      <w:t>-</w:t>
    </w:r>
    <w:r>
      <w:rPr>
        <w:rFonts w:ascii="仿宋" w:hAnsi="仿宋" w:eastAsia="仿宋" w:cs="仿宋"/>
        <w:spacing w:val="-2"/>
        <w:sz w:val="28"/>
        <w:szCs w:val="28"/>
      </w:rPr>
      <w:t>7-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42" w:lineRule="auto"/>
      <w:ind w:left="110"/>
      <w:rPr>
        <w:rFonts w:ascii="仿宋" w:hAnsi="仿宋" w:eastAsia="仿宋" w:cs="仿宋"/>
        <w:sz w:val="28"/>
        <w:szCs w:val="28"/>
      </w:rPr>
    </w:pPr>
    <w:r>
      <w:rPr>
        <w:rFonts w:ascii="仿宋" w:hAnsi="仿宋" w:eastAsia="仿宋" w:cs="仿宋"/>
        <w:spacing w:val="-4"/>
        <w:sz w:val="28"/>
        <w:szCs w:val="28"/>
      </w:rPr>
      <w:t>-</w:t>
    </w:r>
    <w:r>
      <w:rPr>
        <w:rFonts w:ascii="仿宋" w:hAnsi="仿宋" w:eastAsia="仿宋" w:cs="仿宋"/>
        <w:spacing w:val="-2"/>
        <w:sz w:val="28"/>
        <w:szCs w:val="28"/>
      </w:rPr>
      <w:t>8-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42" w:lineRule="auto"/>
      <w:ind w:left="7970"/>
      <w:rPr>
        <w:rFonts w:ascii="仿宋" w:hAnsi="仿宋" w:eastAsia="仿宋" w:cs="仿宋"/>
        <w:sz w:val="28"/>
        <w:szCs w:val="28"/>
      </w:rPr>
    </w:pPr>
    <w:r>
      <w:rPr>
        <w:rFonts w:ascii="仿宋" w:hAnsi="仿宋" w:eastAsia="仿宋" w:cs="仿宋"/>
        <w:spacing w:val="-4"/>
        <w:sz w:val="28"/>
        <w:szCs w:val="28"/>
      </w:rPr>
      <w:t>-</w:t>
    </w:r>
    <w:r>
      <w:rPr>
        <w:rFonts w:ascii="仿宋" w:hAnsi="仿宋" w:eastAsia="仿宋" w:cs="仿宋"/>
        <w:spacing w:val="-2"/>
        <w:sz w:val="28"/>
        <w:szCs w:val="28"/>
      </w:rPr>
      <w:t>9-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69" w:lineRule="exact"/>
      <w:ind w:left="100"/>
      <w:rPr>
        <w:rFonts w:ascii="仿宋" w:hAnsi="仿宋" w:eastAsia="仿宋" w:cs="仿宋"/>
        <w:sz w:val="28"/>
        <w:szCs w:val="28"/>
      </w:rPr>
    </w:pPr>
    <w:r>
      <w:rPr>
        <w:rFonts w:ascii="仿宋" w:hAnsi="仿宋" w:eastAsia="仿宋" w:cs="仿宋"/>
        <w:spacing w:val="-2"/>
        <w:position w:val="1"/>
        <w:sz w:val="28"/>
        <w:szCs w:val="28"/>
      </w:rPr>
      <w:t>-10-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42" w:lineRule="auto"/>
      <w:ind w:left="7839"/>
      <w:rPr>
        <w:rFonts w:ascii="仿宋" w:hAnsi="仿宋" w:eastAsia="仿宋" w:cs="仿宋"/>
        <w:sz w:val="28"/>
        <w:szCs w:val="28"/>
      </w:rPr>
    </w:pPr>
    <w:r>
      <w:rPr>
        <w:rFonts w:ascii="仿宋" w:hAnsi="仿宋" w:eastAsia="仿宋" w:cs="仿宋"/>
        <w:spacing w:val="-2"/>
        <w:sz w:val="28"/>
        <w:szCs w:val="28"/>
      </w:rPr>
      <w:t>-11-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42" w:lineRule="auto"/>
      <w:ind w:left="110"/>
      <w:rPr>
        <w:rFonts w:ascii="仿宋" w:hAnsi="仿宋" w:eastAsia="仿宋" w:cs="仿宋"/>
        <w:sz w:val="30"/>
        <w:szCs w:val="30"/>
      </w:rPr>
    </w:pPr>
    <w:r>
      <w:rPr>
        <w:rFonts w:ascii="仿宋" w:hAnsi="仿宋" w:eastAsia="仿宋" w:cs="仿宋"/>
        <w:spacing w:val="-3"/>
        <w:sz w:val="30"/>
        <w:szCs w:val="30"/>
      </w:rPr>
      <w:t>-</w:t>
    </w:r>
    <w:r>
      <w:rPr>
        <w:rFonts w:ascii="仿宋" w:hAnsi="仿宋" w:eastAsia="仿宋" w:cs="仿宋"/>
        <w:spacing w:val="-2"/>
        <w:sz w:val="30"/>
        <w:szCs w:val="30"/>
      </w:rPr>
      <w:t>12-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69" w:lineRule="exact"/>
      <w:ind w:left="7819"/>
      <w:rPr>
        <w:rFonts w:ascii="仿宋" w:hAnsi="仿宋" w:eastAsia="仿宋" w:cs="仿宋"/>
        <w:sz w:val="28"/>
        <w:szCs w:val="28"/>
      </w:rPr>
    </w:pPr>
    <w:r>
      <w:rPr>
        <w:rFonts w:ascii="仿宋" w:hAnsi="仿宋" w:eastAsia="仿宋" w:cs="仿宋"/>
        <w:spacing w:val="-2"/>
        <w:position w:val="1"/>
        <w:sz w:val="28"/>
        <w:szCs w:val="28"/>
      </w:rPr>
      <w:t>-13-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42" w:lineRule="auto"/>
      <w:ind w:left="130"/>
      <w:rPr>
        <w:rFonts w:ascii="仿宋" w:hAnsi="仿宋" w:eastAsia="仿宋" w:cs="仿宋"/>
        <w:sz w:val="28"/>
        <w:szCs w:val="28"/>
      </w:rPr>
    </w:pPr>
    <w:r>
      <w:rPr>
        <w:rFonts w:ascii="仿宋" w:hAnsi="仿宋" w:eastAsia="仿宋" w:cs="仿宋"/>
        <w:spacing w:val="-2"/>
        <w:sz w:val="28"/>
        <w:szCs w:val="28"/>
      </w:rPr>
      <w:t>-14-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69" w:lineRule="exact"/>
      <w:ind w:left="7839"/>
      <w:rPr>
        <w:rFonts w:ascii="仿宋" w:hAnsi="仿宋" w:eastAsia="仿宋" w:cs="仿宋"/>
        <w:sz w:val="28"/>
        <w:szCs w:val="28"/>
      </w:rPr>
    </w:pPr>
    <w:r>
      <w:rPr>
        <w:rFonts w:ascii="仿宋" w:hAnsi="仿宋" w:eastAsia="仿宋" w:cs="仿宋"/>
        <w:spacing w:val="-2"/>
        <w:position w:val="1"/>
        <w:sz w:val="28"/>
        <w:szCs w:val="28"/>
      </w:rPr>
      <w:t>-15-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69" w:lineRule="exact"/>
      <w:ind w:left="110"/>
      <w:rPr>
        <w:rFonts w:ascii="仿宋" w:hAnsi="仿宋" w:eastAsia="仿宋" w:cs="仿宋"/>
        <w:sz w:val="28"/>
        <w:szCs w:val="28"/>
      </w:rPr>
    </w:pPr>
    <w:r>
      <w:rPr>
        <w:rFonts w:ascii="仿宋" w:hAnsi="仿宋" w:eastAsia="仿宋" w:cs="仿宋"/>
        <w:spacing w:val="-2"/>
        <w:position w:val="1"/>
        <w:sz w:val="28"/>
        <w:szCs w:val="28"/>
      </w:rPr>
      <w:t>-16-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69" w:lineRule="exact"/>
      <w:ind w:left="7819"/>
      <w:rPr>
        <w:rFonts w:ascii="仿宋" w:hAnsi="仿宋" w:eastAsia="仿宋" w:cs="仿宋"/>
        <w:sz w:val="28"/>
        <w:szCs w:val="28"/>
      </w:rPr>
    </w:pPr>
    <w:r>
      <w:rPr>
        <w:rFonts w:ascii="仿宋" w:hAnsi="仿宋" w:eastAsia="仿宋" w:cs="仿宋"/>
        <w:spacing w:val="-2"/>
        <w:position w:val="1"/>
        <w:sz w:val="28"/>
        <w:szCs w:val="28"/>
      </w:rPr>
      <w:t>-17-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69" w:lineRule="exact"/>
      <w:ind w:left="110"/>
      <w:rPr>
        <w:rFonts w:ascii="仿宋" w:hAnsi="仿宋" w:eastAsia="仿宋" w:cs="仿宋"/>
        <w:sz w:val="28"/>
        <w:szCs w:val="28"/>
      </w:rPr>
    </w:pPr>
    <w:r>
      <w:rPr>
        <w:rFonts w:ascii="仿宋" w:hAnsi="仿宋" w:eastAsia="仿宋" w:cs="仿宋"/>
        <w:spacing w:val="-2"/>
        <w:position w:val="1"/>
        <w:sz w:val="28"/>
        <w:szCs w:val="28"/>
      </w:rPr>
      <w:t>-18-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69" w:lineRule="exact"/>
      <w:ind w:left="7839"/>
      <w:rPr>
        <w:rFonts w:ascii="仿宋" w:hAnsi="仿宋" w:eastAsia="仿宋" w:cs="仿宋"/>
        <w:sz w:val="28"/>
        <w:szCs w:val="28"/>
      </w:rPr>
    </w:pPr>
    <w:r>
      <w:rPr>
        <w:rFonts w:ascii="仿宋" w:hAnsi="仿宋" w:eastAsia="仿宋" w:cs="仿宋"/>
        <w:spacing w:val="-2"/>
        <w:position w:val="1"/>
        <w:sz w:val="28"/>
        <w:szCs w:val="28"/>
      </w:rPr>
      <w:t>-19-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69" w:lineRule="exact"/>
      <w:ind w:left="7839"/>
      <w:rPr>
        <w:rFonts w:ascii="仿宋" w:hAnsi="仿宋" w:eastAsia="仿宋" w:cs="仿宋"/>
        <w:sz w:val="28"/>
        <w:szCs w:val="28"/>
      </w:rPr>
    </w:pPr>
    <w:r>
      <w:rPr>
        <w:rFonts w:ascii="仿宋" w:hAnsi="仿宋" w:eastAsia="仿宋" w:cs="仿宋"/>
        <w:spacing w:val="-2"/>
        <w:position w:val="1"/>
        <w:sz w:val="28"/>
        <w:szCs w:val="28"/>
      </w:rPr>
      <w:t>-19-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5NjBiYzY1MDI4NTJmYzMzZmE1OTlkNjg1YmNkN2QifQ=="/>
  </w:docVars>
  <w:rsids>
    <w:rsidRoot w:val="094B5882"/>
    <w:rsid w:val="094B5882"/>
    <w:rsid w:val="1007594F"/>
    <w:rsid w:val="723A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theme" Target="theme/theme1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7494</Words>
  <Characters>7544</Characters>
  <Lines>0</Lines>
  <Paragraphs>0</Paragraphs>
  <TotalTime>11</TotalTime>
  <ScaleCrop>false</ScaleCrop>
  <LinksUpToDate>false</LinksUpToDate>
  <CharactersWithSpaces>7866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2022-09-16T03:32:00Z</dcterms:created>
  <dc:creator>Administrator</dc:creator>
  <cp:lastModifiedBy>Administrator</cp:lastModifiedBy>
  <dcterms:modified xsi:type="dcterms:W3CDTF">2023-09-04T07:05:38Z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BA3AC4F873F3469BA0D8E29F8E475EEA_13</vt:lpwstr>
  </property>
</Properties>
</file>