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hd w:val="clear" w:color="auto" w:fill="FFFFFF"/>
        <w:spacing w:before="0" w:beforeAutospacing="0" w:after="0" w:afterAutospacing="0" w:line="600" w:lineRule="exact"/>
        <w:jc w:val="left"/>
        <w:outlineLvl w:val="1"/>
        <w:rPr>
          <w:rFonts w:hint="eastAsia" w:ascii="仿宋_GB2312" w:hAnsi="仿宋_GB2312" w:eastAsia="仿宋_GB2312" w:cs="仿宋_GB2312"/>
          <w:b/>
          <w:bCs/>
          <w:color w:val="auto"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6"/>
          <w:szCs w:val="36"/>
          <w:lang w:val="en-US" w:eastAsia="zh-CN"/>
        </w:rPr>
        <w:t>附件：</w:t>
      </w:r>
    </w:p>
    <w:p>
      <w:pPr>
        <w:pStyle w:val="3"/>
        <w:shd w:val="clear" w:color="auto" w:fill="FFFFFF"/>
        <w:spacing w:before="0" w:beforeAutospacing="0" w:after="0" w:afterAutospacing="0" w:line="600" w:lineRule="exact"/>
        <w:jc w:val="center"/>
        <w:outlineLvl w:val="1"/>
        <w:rPr>
          <w:rFonts w:hint="default" w:ascii="仿宋_GB2312" w:hAnsi="仿宋_GB2312" w:eastAsia="仿宋_GB2312" w:cs="仿宋_GB2312"/>
          <w:b/>
          <w:bCs/>
          <w:color w:val="auto"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6"/>
          <w:szCs w:val="36"/>
          <w:lang w:val="en-US" w:eastAsia="zh-CN"/>
        </w:rPr>
        <w:t>北极镇</w:t>
      </w:r>
      <w:r>
        <w:rPr>
          <w:rFonts w:hint="eastAsia" w:ascii="仿宋_GB2312" w:hAnsi="仿宋_GB2312" w:eastAsia="仿宋_GB2312" w:cs="仿宋_GB2312"/>
          <w:b/>
          <w:bCs/>
          <w:color w:val="auto"/>
          <w:sz w:val="36"/>
          <w:szCs w:val="36"/>
          <w:lang w:eastAsia="zh-CN"/>
        </w:rPr>
        <w:t>中药材</w:t>
      </w:r>
      <w:r>
        <w:rPr>
          <w:rFonts w:hint="eastAsia" w:ascii="仿宋_GB2312" w:hAnsi="仿宋_GB2312" w:eastAsia="仿宋_GB2312" w:cs="仿宋_GB2312"/>
          <w:b/>
          <w:bCs/>
          <w:color w:val="auto"/>
          <w:sz w:val="36"/>
          <w:szCs w:val="36"/>
          <w:highlight w:val="none"/>
          <w:lang w:eastAsia="zh-CN"/>
        </w:rPr>
        <w:t>种养明细表（</w:t>
      </w:r>
      <w:r>
        <w:rPr>
          <w:rFonts w:hint="eastAsia" w:ascii="仿宋_GB2312" w:hAnsi="仿宋_GB2312" w:eastAsia="仿宋_GB2312" w:cs="仿宋_GB2312"/>
          <w:b/>
          <w:bCs/>
          <w:color w:val="auto"/>
          <w:sz w:val="36"/>
          <w:szCs w:val="36"/>
          <w:highlight w:val="none"/>
          <w:lang w:val="en-US" w:eastAsia="zh-CN"/>
        </w:rPr>
        <w:t>2022</w:t>
      </w:r>
      <w:r>
        <w:rPr>
          <w:rFonts w:hint="eastAsia" w:ascii="仿宋_GB2312" w:hAnsi="仿宋_GB2312" w:eastAsia="仿宋_GB2312" w:cs="仿宋_GB2312"/>
          <w:b/>
          <w:bCs/>
          <w:color w:val="auto"/>
          <w:sz w:val="36"/>
          <w:szCs w:val="36"/>
          <w:highlight w:val="none"/>
          <w:lang w:eastAsia="zh-CN"/>
        </w:rPr>
        <w:t>）</w:t>
      </w:r>
      <w:bookmarkStart w:id="0" w:name="_GoBack"/>
      <w:bookmarkEnd w:id="0"/>
    </w:p>
    <w:tbl>
      <w:tblPr>
        <w:tblStyle w:val="4"/>
        <w:tblpPr w:leftFromText="180" w:rightFromText="180" w:vertAnchor="text" w:horzAnchor="page" w:tblpX="1898" w:tblpY="1246"/>
        <w:tblOverlap w:val="never"/>
        <w:tblW w:w="1318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2"/>
        <w:gridCol w:w="1033"/>
        <w:gridCol w:w="1744"/>
        <w:gridCol w:w="2044"/>
        <w:gridCol w:w="1600"/>
        <w:gridCol w:w="1360"/>
        <w:gridCol w:w="1165"/>
        <w:gridCol w:w="1165"/>
        <w:gridCol w:w="1255"/>
        <w:gridCol w:w="111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序号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经营主体名称</w:t>
            </w:r>
          </w:p>
        </w:tc>
        <w:tc>
          <w:tcPr>
            <w:tcW w:w="1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具体地址</w:t>
            </w: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所在地块、地址坐标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补助类别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firstLine="240" w:firstLineChars="10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品种</w:t>
            </w:r>
          </w:p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类型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firstLine="240" w:firstLineChars="10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面积</w:t>
            </w:r>
          </w:p>
          <w:p>
            <w:pPr>
              <w:widowControl/>
              <w:ind w:firstLine="240" w:firstLineChars="10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（亩）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补助标准</w:t>
            </w:r>
          </w:p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（元）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补助金额</w:t>
            </w:r>
          </w:p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（元）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北极镇丰农种养专业合作社</w:t>
            </w:r>
          </w:p>
        </w:tc>
        <w:tc>
          <w:tcPr>
            <w:tcW w:w="1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北极镇北极村</w:t>
            </w: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经度：122.364738             纬度：53.463313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规模化种植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平贝母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多年生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1.75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300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525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2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北极镇丰农种养专业合作社</w:t>
            </w:r>
          </w:p>
        </w:tc>
        <w:tc>
          <w:tcPr>
            <w:tcW w:w="1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北极镇北极村</w:t>
            </w: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经度：122.364738               纬度：53.463313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规模化种植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黄芪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多年生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1.99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300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597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3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北极镇丰农种养专业合作社</w:t>
            </w:r>
          </w:p>
        </w:tc>
        <w:tc>
          <w:tcPr>
            <w:tcW w:w="1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北极镇北极村</w:t>
            </w: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经度：122.347849               纬度：53.489943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规模化种植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百合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多年生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3.68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300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1104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4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北极镇丰农种养专业合作社</w:t>
            </w:r>
          </w:p>
        </w:tc>
        <w:tc>
          <w:tcPr>
            <w:tcW w:w="1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北极镇北极村</w:t>
            </w: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经度：122.364738                   纬度：53.463313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规模化种植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百合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多年生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1.93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300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579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5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北极镇丰农种养专业合作社</w:t>
            </w:r>
          </w:p>
        </w:tc>
        <w:tc>
          <w:tcPr>
            <w:tcW w:w="1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北极镇北极村</w:t>
            </w: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经度：122.369268               纬度：53.457351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规模化种植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百合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多年生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16.54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300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4962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6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北极镇丰农种养专业合作社</w:t>
            </w:r>
          </w:p>
        </w:tc>
        <w:tc>
          <w:tcPr>
            <w:tcW w:w="1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北极镇北极村</w:t>
            </w: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经度：122.364738               纬度：53.463313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规模化种植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金莲花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多年生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36.01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300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10803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7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北极镇丰农种养专业合作社</w:t>
            </w:r>
          </w:p>
        </w:tc>
        <w:tc>
          <w:tcPr>
            <w:tcW w:w="1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北极镇北极村</w:t>
            </w: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经度：122.369268                纬度：53.457351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规模化种植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金莲花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多年生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1.33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300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399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8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北极镇丰农种养专业合作社</w:t>
            </w:r>
          </w:p>
        </w:tc>
        <w:tc>
          <w:tcPr>
            <w:tcW w:w="1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北极镇北极村</w:t>
            </w: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经度：122.325718                 纬度：53.493760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规模化种植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玫瑰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多年生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14.92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300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4476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9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北极镇丰农种养专业合作社</w:t>
            </w:r>
          </w:p>
        </w:tc>
        <w:tc>
          <w:tcPr>
            <w:tcW w:w="1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北极镇北极村</w:t>
            </w: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经度：122.347849                     纬度：53.489943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规模化种植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玫瑰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多年生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155.43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300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46629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0" w:hRule="atLeast"/>
        </w:trPr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10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北极镇丰农种养专业合作社</w:t>
            </w:r>
          </w:p>
        </w:tc>
        <w:tc>
          <w:tcPr>
            <w:tcW w:w="1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北极镇北极村</w:t>
            </w: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经度：122.364738                  纬度：53.463313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规模化种植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玫瑰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多年生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30.79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300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9237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11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北极镇丰农种养专业合作社</w:t>
            </w:r>
          </w:p>
        </w:tc>
        <w:tc>
          <w:tcPr>
            <w:tcW w:w="1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北极镇北极村</w:t>
            </w: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经度：122.364738                   纬度：53.463313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规模化种植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芍药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多年生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3.17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300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951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12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北极镇丰农种养专业合作社</w:t>
            </w:r>
          </w:p>
        </w:tc>
        <w:tc>
          <w:tcPr>
            <w:tcW w:w="1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北极镇北极村</w:t>
            </w: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经度：122.364738                纬度：53.463313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规模化种植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芍药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多年生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0.31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300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13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北极镇丰农种养专业合作社</w:t>
            </w:r>
          </w:p>
        </w:tc>
        <w:tc>
          <w:tcPr>
            <w:tcW w:w="1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北极镇北极村</w:t>
            </w: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经度：122.369268                   纬度：53.457351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规模化种植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芍药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多年生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38.91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300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11673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14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北极镇丰农种养专业合作社</w:t>
            </w:r>
          </w:p>
        </w:tc>
        <w:tc>
          <w:tcPr>
            <w:tcW w:w="1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北极镇北极村</w:t>
            </w: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经度：122.364738                   纬度：53.463313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规模化种植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芍药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多年生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0.81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300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243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15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北极镇丰农种养专业合作社</w:t>
            </w:r>
          </w:p>
        </w:tc>
        <w:tc>
          <w:tcPr>
            <w:tcW w:w="1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北极镇北极村</w:t>
            </w: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经度：122.364964               纬度：53.463696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规模化种植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雪菊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一年生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7.02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100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702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16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北极镇丰农种养专业合作社</w:t>
            </w:r>
          </w:p>
        </w:tc>
        <w:tc>
          <w:tcPr>
            <w:tcW w:w="1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北极镇北极村</w:t>
            </w: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经度：122.364738                   纬度：53.463313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规模化种植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雪菊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一年生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100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750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合计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322.09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93723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gzZWJlZjAwMjc3ZjhjZTgyZGQ3N2VmYmI1ODNjMWIifQ=="/>
  </w:docVars>
  <w:rsids>
    <w:rsidRoot w:val="36A270F6"/>
    <w:rsid w:val="0BB03537"/>
    <w:rsid w:val="159E5D29"/>
    <w:rsid w:val="17017FDE"/>
    <w:rsid w:val="1B044A70"/>
    <w:rsid w:val="1EC55882"/>
    <w:rsid w:val="25A57FCF"/>
    <w:rsid w:val="36A270F6"/>
    <w:rsid w:val="45BF33F9"/>
    <w:rsid w:val="4FAA6457"/>
    <w:rsid w:val="5BC53B71"/>
    <w:rsid w:val="72EA1715"/>
    <w:rsid w:val="79D14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adjustRightInd w:val="0"/>
      <w:snapToGrid w:val="0"/>
      <w:spacing w:before="100" w:after="100" w:line="360" w:lineRule="auto"/>
      <w:jc w:val="center"/>
      <w:outlineLvl w:val="0"/>
    </w:pPr>
    <w:rPr>
      <w:rFonts w:ascii="宋体" w:hAnsi="宋体" w:eastAsia="微软雅黑"/>
      <w:b/>
      <w:bCs/>
      <w:kern w:val="44"/>
      <w:sz w:val="44"/>
      <w:szCs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42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2023-11-18T03:01:00Z</dcterms:created>
  <dc:creator>Administrator</dc:creator>
  <cp:lastModifiedBy>懒起画峨眉</cp:lastModifiedBy>
  <cp:lastPrinted>2023-11-22T07:21:00Z</cp:lastPrinted>
  <dcterms:modified xsi:type="dcterms:W3CDTF">2023-12-05T07:02:46Z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BBAB2107D534417282E7DAC81CAD3ED0_13</vt:lpwstr>
  </property>
</Properties>
</file>